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CE4" w:rsidRPr="00D31CE4" w:rsidRDefault="00D31CE4" w:rsidP="00D31CE4">
      <w:pPr>
        <w:widowControl w:val="0"/>
        <w:spacing w:after="0" w:line="240" w:lineRule="auto"/>
        <w:ind w:firstLine="567"/>
        <w:jc w:val="center"/>
        <w:rPr>
          <w:rFonts w:ascii="Arial" w:hAnsi="Arial" w:cs="Arial"/>
          <w:sz w:val="24"/>
          <w:szCs w:val="24"/>
        </w:rPr>
      </w:pPr>
    </w:p>
    <w:p w:rsidR="00D7429D" w:rsidRPr="00D31CE4" w:rsidRDefault="00D7429D" w:rsidP="00D31CE4">
      <w:pPr>
        <w:widowControl w:val="0"/>
        <w:spacing w:after="0" w:line="240" w:lineRule="auto"/>
        <w:ind w:firstLine="567"/>
        <w:jc w:val="center"/>
        <w:rPr>
          <w:rFonts w:ascii="Arial" w:hAnsi="Arial" w:cs="Arial"/>
          <w:sz w:val="24"/>
          <w:szCs w:val="24"/>
        </w:rPr>
      </w:pPr>
      <w:r w:rsidRPr="00D31CE4">
        <w:rPr>
          <w:rFonts w:ascii="Arial" w:hAnsi="Arial" w:cs="Arial"/>
          <w:sz w:val="24"/>
          <w:szCs w:val="24"/>
        </w:rPr>
        <w:t>КРАСНОДАРСКИЙ КРАЙ</w:t>
      </w:r>
    </w:p>
    <w:p w:rsidR="00D7429D" w:rsidRPr="00D31CE4" w:rsidRDefault="00D7429D" w:rsidP="00D31CE4">
      <w:pPr>
        <w:widowControl w:val="0"/>
        <w:spacing w:after="0" w:line="240" w:lineRule="auto"/>
        <w:ind w:firstLine="567"/>
        <w:jc w:val="center"/>
        <w:rPr>
          <w:rFonts w:ascii="Arial" w:hAnsi="Arial" w:cs="Arial"/>
          <w:sz w:val="24"/>
          <w:szCs w:val="24"/>
        </w:rPr>
      </w:pPr>
      <w:r w:rsidRPr="00D31CE4">
        <w:rPr>
          <w:rFonts w:ascii="Arial" w:hAnsi="Arial" w:cs="Arial"/>
          <w:sz w:val="24"/>
          <w:szCs w:val="24"/>
        </w:rPr>
        <w:t>БЕЛОРЕЧЕНСКИЙ РАЙОН</w:t>
      </w:r>
    </w:p>
    <w:p w:rsidR="00D7429D" w:rsidRPr="00D31CE4" w:rsidRDefault="00D7429D" w:rsidP="00D31CE4">
      <w:pPr>
        <w:widowControl w:val="0"/>
        <w:spacing w:after="0" w:line="240" w:lineRule="auto"/>
        <w:ind w:firstLine="567"/>
        <w:jc w:val="center"/>
        <w:rPr>
          <w:rFonts w:ascii="Arial" w:hAnsi="Arial" w:cs="Arial"/>
          <w:sz w:val="24"/>
          <w:szCs w:val="24"/>
        </w:rPr>
      </w:pPr>
      <w:r w:rsidRPr="00D31CE4">
        <w:rPr>
          <w:rFonts w:ascii="Arial" w:hAnsi="Arial" w:cs="Arial"/>
          <w:sz w:val="24"/>
          <w:szCs w:val="24"/>
        </w:rPr>
        <w:t>СОВЕТ ДРУЖНЕНСКОГО СЕЛЬСКОГО ПОСЕЛЕНИЯ</w:t>
      </w:r>
    </w:p>
    <w:p w:rsidR="00D7429D" w:rsidRPr="00D31CE4" w:rsidRDefault="00D7429D" w:rsidP="00D31CE4">
      <w:pPr>
        <w:widowControl w:val="0"/>
        <w:spacing w:after="0" w:line="240" w:lineRule="auto"/>
        <w:ind w:firstLine="567"/>
        <w:jc w:val="center"/>
        <w:rPr>
          <w:rFonts w:ascii="Arial" w:hAnsi="Arial" w:cs="Arial"/>
          <w:sz w:val="24"/>
          <w:szCs w:val="24"/>
        </w:rPr>
      </w:pPr>
      <w:r w:rsidRPr="00D31CE4">
        <w:rPr>
          <w:rFonts w:ascii="Arial" w:hAnsi="Arial" w:cs="Arial"/>
          <w:sz w:val="24"/>
          <w:szCs w:val="24"/>
        </w:rPr>
        <w:t>БЕЛОРЕЧЕНСКОГО РАЙОНА</w:t>
      </w:r>
    </w:p>
    <w:p w:rsidR="00D7429D" w:rsidRPr="00D31CE4" w:rsidRDefault="00D7429D" w:rsidP="00D31CE4">
      <w:pPr>
        <w:widowControl w:val="0"/>
        <w:spacing w:after="0" w:line="240" w:lineRule="auto"/>
        <w:ind w:firstLine="567"/>
        <w:jc w:val="center"/>
        <w:rPr>
          <w:rFonts w:ascii="Arial" w:hAnsi="Arial" w:cs="Arial"/>
          <w:sz w:val="24"/>
          <w:szCs w:val="24"/>
        </w:rPr>
      </w:pPr>
    </w:p>
    <w:p w:rsidR="00D7429D" w:rsidRPr="00D31CE4" w:rsidRDefault="00D7429D" w:rsidP="00D31CE4">
      <w:pPr>
        <w:widowControl w:val="0"/>
        <w:spacing w:after="0" w:line="240" w:lineRule="auto"/>
        <w:ind w:firstLine="567"/>
        <w:jc w:val="center"/>
        <w:rPr>
          <w:rFonts w:ascii="Arial" w:hAnsi="Arial" w:cs="Arial"/>
          <w:sz w:val="24"/>
          <w:szCs w:val="24"/>
        </w:rPr>
      </w:pPr>
      <w:r w:rsidRPr="00D31CE4">
        <w:rPr>
          <w:rFonts w:ascii="Arial" w:hAnsi="Arial" w:cs="Arial"/>
          <w:sz w:val="24"/>
          <w:szCs w:val="24"/>
        </w:rPr>
        <w:t>РЕШЕНИЕ</w:t>
      </w:r>
    </w:p>
    <w:p w:rsidR="00D7429D" w:rsidRPr="00D31CE4" w:rsidRDefault="00D7429D" w:rsidP="00D31CE4">
      <w:pPr>
        <w:widowControl w:val="0"/>
        <w:spacing w:after="0" w:line="240" w:lineRule="auto"/>
        <w:ind w:firstLine="567"/>
        <w:jc w:val="center"/>
        <w:rPr>
          <w:rFonts w:ascii="Arial" w:hAnsi="Arial" w:cs="Arial"/>
          <w:sz w:val="24"/>
          <w:szCs w:val="24"/>
        </w:rPr>
      </w:pPr>
    </w:p>
    <w:p w:rsidR="00D7429D" w:rsidRPr="00D31CE4" w:rsidRDefault="00D65209" w:rsidP="00D31CE4">
      <w:pPr>
        <w:widowControl w:val="0"/>
        <w:spacing w:after="0" w:line="240" w:lineRule="auto"/>
        <w:ind w:firstLine="567"/>
        <w:jc w:val="center"/>
        <w:rPr>
          <w:rFonts w:ascii="Arial" w:hAnsi="Arial" w:cs="Arial"/>
          <w:sz w:val="24"/>
          <w:szCs w:val="24"/>
        </w:rPr>
      </w:pPr>
      <w:r w:rsidRPr="00D31CE4">
        <w:rPr>
          <w:rFonts w:ascii="Arial" w:hAnsi="Arial" w:cs="Arial"/>
          <w:sz w:val="24"/>
          <w:szCs w:val="24"/>
        </w:rPr>
        <w:t>15</w:t>
      </w:r>
      <w:r w:rsidR="00D7429D" w:rsidRPr="00D31CE4">
        <w:rPr>
          <w:rFonts w:ascii="Arial" w:hAnsi="Arial" w:cs="Arial"/>
          <w:sz w:val="24"/>
          <w:szCs w:val="24"/>
        </w:rPr>
        <w:t xml:space="preserve"> </w:t>
      </w:r>
      <w:r w:rsidRPr="00D31CE4">
        <w:rPr>
          <w:rFonts w:ascii="Arial" w:hAnsi="Arial" w:cs="Arial"/>
          <w:sz w:val="24"/>
          <w:szCs w:val="24"/>
        </w:rPr>
        <w:t>декабря</w:t>
      </w:r>
      <w:r w:rsidR="00D7429D" w:rsidRPr="00D31CE4">
        <w:rPr>
          <w:rFonts w:ascii="Arial" w:hAnsi="Arial" w:cs="Arial"/>
          <w:sz w:val="24"/>
          <w:szCs w:val="24"/>
        </w:rPr>
        <w:t xml:space="preserve"> 2020 года</w:t>
      </w:r>
      <w:r w:rsidR="00E84382" w:rsidRPr="00D31CE4">
        <w:rPr>
          <w:rFonts w:ascii="Arial" w:hAnsi="Arial" w:cs="Arial"/>
          <w:sz w:val="24"/>
          <w:szCs w:val="24"/>
        </w:rPr>
        <w:tab/>
      </w:r>
      <w:r w:rsidR="001B0368" w:rsidRPr="00D31CE4">
        <w:rPr>
          <w:rFonts w:ascii="Arial" w:hAnsi="Arial" w:cs="Arial"/>
          <w:sz w:val="24"/>
          <w:szCs w:val="24"/>
        </w:rPr>
        <w:t xml:space="preserve"> </w:t>
      </w:r>
      <w:r w:rsidR="001B0368" w:rsidRPr="00D31CE4">
        <w:rPr>
          <w:rFonts w:ascii="Arial" w:hAnsi="Arial" w:cs="Arial"/>
          <w:sz w:val="24"/>
          <w:szCs w:val="24"/>
        </w:rPr>
        <w:tab/>
      </w:r>
      <w:r w:rsidR="001B0368" w:rsidRPr="00D31CE4">
        <w:rPr>
          <w:rFonts w:ascii="Arial" w:hAnsi="Arial" w:cs="Arial"/>
          <w:sz w:val="24"/>
          <w:szCs w:val="24"/>
        </w:rPr>
        <w:tab/>
      </w:r>
      <w:r w:rsidR="0087479E" w:rsidRPr="00D31CE4">
        <w:rPr>
          <w:rFonts w:ascii="Arial" w:hAnsi="Arial" w:cs="Arial"/>
          <w:sz w:val="24"/>
          <w:szCs w:val="24"/>
        </w:rPr>
        <w:t>№ 73</w:t>
      </w:r>
      <w:r w:rsidR="001B0368" w:rsidRPr="00D31CE4">
        <w:rPr>
          <w:rFonts w:ascii="Arial" w:hAnsi="Arial" w:cs="Arial"/>
          <w:sz w:val="24"/>
          <w:szCs w:val="24"/>
        </w:rPr>
        <w:t xml:space="preserve"> </w:t>
      </w:r>
      <w:r w:rsidR="001B0368" w:rsidRPr="00D31CE4">
        <w:rPr>
          <w:rFonts w:ascii="Arial" w:hAnsi="Arial" w:cs="Arial"/>
          <w:sz w:val="24"/>
          <w:szCs w:val="24"/>
        </w:rPr>
        <w:tab/>
      </w:r>
      <w:r w:rsidR="00E84382" w:rsidRPr="00D31CE4">
        <w:rPr>
          <w:rFonts w:ascii="Arial" w:hAnsi="Arial" w:cs="Arial"/>
          <w:sz w:val="24"/>
          <w:szCs w:val="24"/>
        </w:rPr>
        <w:tab/>
      </w:r>
      <w:r w:rsidR="001B0368" w:rsidRPr="00D31CE4">
        <w:rPr>
          <w:rFonts w:ascii="Arial" w:hAnsi="Arial" w:cs="Arial"/>
          <w:sz w:val="24"/>
          <w:szCs w:val="24"/>
        </w:rPr>
        <w:tab/>
      </w:r>
      <w:r w:rsidR="001B0368" w:rsidRPr="00D31CE4">
        <w:rPr>
          <w:rFonts w:ascii="Arial" w:hAnsi="Arial" w:cs="Arial"/>
          <w:sz w:val="24"/>
          <w:szCs w:val="24"/>
        </w:rPr>
        <w:tab/>
      </w:r>
      <w:r w:rsidR="00D7429D" w:rsidRPr="00D31CE4">
        <w:rPr>
          <w:rFonts w:ascii="Arial" w:hAnsi="Arial" w:cs="Arial"/>
          <w:sz w:val="24"/>
          <w:szCs w:val="24"/>
        </w:rPr>
        <w:t>п.Дружный</w:t>
      </w:r>
    </w:p>
    <w:p w:rsidR="00D7429D" w:rsidRPr="00D31CE4" w:rsidRDefault="00D7429D" w:rsidP="00D31CE4">
      <w:pPr>
        <w:widowControl w:val="0"/>
        <w:spacing w:after="0" w:line="240" w:lineRule="auto"/>
        <w:ind w:firstLine="567"/>
        <w:rPr>
          <w:rFonts w:ascii="Arial" w:hAnsi="Arial" w:cs="Arial"/>
          <w:snapToGrid w:val="0"/>
          <w:sz w:val="24"/>
          <w:szCs w:val="24"/>
        </w:rPr>
      </w:pPr>
    </w:p>
    <w:p w:rsidR="0087479E" w:rsidRPr="00D31CE4" w:rsidRDefault="0087479E" w:rsidP="00D31CE4">
      <w:pPr>
        <w:pStyle w:val="1"/>
        <w:keepNext w:val="0"/>
        <w:widowControl w:val="0"/>
        <w:spacing w:line="240" w:lineRule="auto"/>
        <w:ind w:firstLine="567"/>
        <w:jc w:val="center"/>
        <w:rPr>
          <w:rFonts w:ascii="Arial" w:hAnsi="Arial" w:cs="Arial"/>
          <w:b/>
          <w:snapToGrid w:val="0"/>
          <w:sz w:val="32"/>
          <w:szCs w:val="32"/>
        </w:rPr>
      </w:pPr>
      <w:r w:rsidRPr="00D31CE4">
        <w:rPr>
          <w:rFonts w:ascii="Arial" w:hAnsi="Arial" w:cs="Arial"/>
          <w:b/>
          <w:snapToGrid w:val="0"/>
          <w:sz w:val="32"/>
          <w:szCs w:val="32"/>
        </w:rPr>
        <w:t>О бюджете Дружненского сельского поселения</w:t>
      </w:r>
    </w:p>
    <w:p w:rsidR="00D7429D" w:rsidRPr="00D31CE4" w:rsidRDefault="0087479E" w:rsidP="00D31CE4">
      <w:pPr>
        <w:pStyle w:val="1"/>
        <w:keepNext w:val="0"/>
        <w:widowControl w:val="0"/>
        <w:spacing w:line="240" w:lineRule="auto"/>
        <w:ind w:firstLine="567"/>
        <w:jc w:val="center"/>
        <w:rPr>
          <w:rFonts w:ascii="Arial" w:hAnsi="Arial" w:cs="Arial"/>
          <w:b/>
          <w:snapToGrid w:val="0"/>
          <w:sz w:val="32"/>
          <w:szCs w:val="32"/>
        </w:rPr>
      </w:pPr>
      <w:r w:rsidRPr="00D31CE4">
        <w:rPr>
          <w:rFonts w:ascii="Arial" w:hAnsi="Arial" w:cs="Arial"/>
          <w:b/>
          <w:snapToGrid w:val="0"/>
          <w:sz w:val="32"/>
          <w:szCs w:val="32"/>
        </w:rPr>
        <w:t xml:space="preserve"> Белореченского района на 2021 год</w:t>
      </w:r>
    </w:p>
    <w:p w:rsidR="003859FF" w:rsidRPr="00D31CE4" w:rsidRDefault="003859FF" w:rsidP="00D31CE4">
      <w:pPr>
        <w:widowControl w:val="0"/>
        <w:spacing w:after="0" w:line="240" w:lineRule="auto"/>
        <w:ind w:firstLine="567"/>
        <w:jc w:val="both"/>
        <w:rPr>
          <w:rFonts w:ascii="Arial" w:eastAsia="Calibri" w:hAnsi="Arial" w:cs="Arial"/>
          <w:sz w:val="24"/>
          <w:szCs w:val="24"/>
        </w:rPr>
      </w:pPr>
    </w:p>
    <w:p w:rsidR="00D7429D" w:rsidRPr="00D31CE4" w:rsidRDefault="00D7429D" w:rsidP="00D31CE4">
      <w:pPr>
        <w:widowControl w:val="0"/>
        <w:spacing w:after="0" w:line="240" w:lineRule="auto"/>
        <w:ind w:firstLine="567"/>
        <w:jc w:val="both"/>
        <w:rPr>
          <w:rFonts w:ascii="Arial" w:eastAsia="Calibri" w:hAnsi="Arial" w:cs="Arial"/>
          <w:sz w:val="24"/>
          <w:szCs w:val="24"/>
        </w:rPr>
      </w:pP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В соответствии со статьями 154,169,184 Бюджетного Кодекса Российской Федерации от 31 июля 1998 года № 145-ФЗ,</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статьями 15 и 35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«О краевом бюджете на 2021 год и на плановый период 2022 и 2023 годов», Законом Краснодарского края от 7 июня 2004 года № 717-КЗ «О местном самоуправлении в Краснодарском крае»,</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руководствуясь статьей 26 Устава Дружненского сельского поселения Белореченского района, Совет</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Дружненского сельского поселения Белореченского района решил:</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 Утвердить основные характеристики</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бюджета Дружненского сельского поселения Белореченского района</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на 2021 год:</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 общий объем доходов в сумме 29 909 000,00 рублей;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 общий объем расходов в сумме 29 909 000,00 рублей;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3) верхний предел муниципального внутреннего долга Дружненского сельского поселения Белореченского района на 1 января 2022 года в сумме 0,00 рублей, в том числе верхний предел долга по муниципальным гарантиям Дружненского сельского поселения Белореченского района в сумме 0,00 рублей;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4) дефицит (профицит) бюджета в сумме 0,00 рублей.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 Утвердить перечень главных администраторов доходов бюджета Дружненского сельского поселения Белореченского района и закрепляемые за ними виды (подвиды) доходов бюджета Дружненского сельского поселения Белореченского района и перечень главных администраторов источников финансирования дефицита бюджета Дружненского сельского поселения Белореченского района на 2021 год согласно приложению 1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3. Утвердить объем поступлений доходов в бюджет Дружненского сельского поселения Белореченского района по кодам видов (подвидов) доходов на 2021 год в суммах согласно приложению 2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4. Утвердить в составе доходов бюджета Дружненского сельского поселения Белореченского района безвозмездные поступления из краевого бюджета в 2021 году согласно приложению 3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5. Установить, что добровольные взносы и пожертвования, поступившие в бюджет Дружненского сельского поселения Белореченского района, направляются в установленном порядке на увеличение расходов бюджета соответственно целям их предоставления. В случае если цель добровольных взносов и пожертвований, поступивших в бюджет, не определена, указанные средства направляются на финансовое обеспечение расходов бюджета Дружненского сельского поселения Белореченского района в соответствии с настоящим решением.</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 xml:space="preserve">6. Утвердить распределение бюджетных ассигнований по разделам и </w:t>
      </w:r>
      <w:r w:rsidRPr="00D31CE4">
        <w:rPr>
          <w:rFonts w:ascii="Arial" w:eastAsia="Times New Roman" w:hAnsi="Arial" w:cs="Arial"/>
          <w:sz w:val="24"/>
          <w:szCs w:val="24"/>
        </w:rPr>
        <w:lastRenderedPageBreak/>
        <w:t>подразделам классификации расходов бюджетов на 2021 год согласно приложению 4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7. Утвердить распределение бюджетных ассигнований по целевым статьям (муниципальным программам Дружненского сельского поселения Белореченского района и не программным направлениям деятельности), группам видов расходов классификации расходов бюджетов на 2021 год согласно приложению 5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8. Утвердить ведомственную структуру расходов бюджета Дружненского сельского поселения Белореченского района на 2021 год согласно приложению 6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9. Утвердить в составе ведомственной структуры расходов бюджета Дружненского сельского поселения Белореченского района на 2021 год перечень главных распорядителей средств бюджета Дружненского сельского поселения Белореченского района, перечень разделов, подразделов, целевых статей (муниципальных программ Дружненского сельского поселения Белореченского района и не программных направлений деятельности), групп видов расходов бюджета.</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10. Утвердить в составе ведомственной структуры расходов бюджета Дружненского сельского поселения Белореченского района на 2021 год:</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 общий объем бюджетных ассигнований, направляемых на исполнение публичных нормативных обязательств, в сумме 0,00 рублей;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 размер резервного фонда администрации Дружненского сельского поселения Белореченского района в сумме 100 000,00 рублей.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11. Утвердить источники внутреннего финансирования дефицита бюджета Дружненского сельского поселения Белореченского района, перечень статей источников финансирования дефицитов бюджетов на 2021 год согласно приложению 7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12.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Дружненского сельского поселения Белореченского района и предоставление муниципальным бюджетным учреждениям Дружненского сельского поселения Белореченского района субсидий на осуществление капитальных вложений в объекты муниципальной собственности Дружненского сельского поселения Белореченского района, софинансирование капитальных вложений в которые осуществляется за счет межбюджетных субсидий из краевого бюджета, по объектам в 2021 году согласно приложению 8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13. Принять к сведению, что не использов</w:t>
      </w:r>
      <w:r w:rsidR="00160A2C" w:rsidRPr="00D31CE4">
        <w:rPr>
          <w:rFonts w:ascii="Arial" w:eastAsia="Times New Roman" w:hAnsi="Arial" w:cs="Arial"/>
          <w:sz w:val="24"/>
          <w:szCs w:val="24"/>
        </w:rPr>
        <w:t>анные по состоянию на</w:t>
      </w:r>
      <w:r w:rsidRPr="00D31CE4">
        <w:rPr>
          <w:rFonts w:ascii="Arial" w:eastAsia="Times New Roman" w:hAnsi="Arial" w:cs="Arial"/>
          <w:sz w:val="24"/>
          <w:szCs w:val="24"/>
        </w:rPr>
        <w:t xml:space="preserve"> 1 января 2021 года остатки иных межбюджетных трансфертов, предоставленных из бюджета Дружненского сельского поселения Белореченского района в бюджет муниципального образования Белореченский район в соответствии с заключенными соглашениями, подлежат возврату в бюджет Дружненского сельского поселения Белореченского района, в сроки и в порядке, которые установлены администрацией поселения.</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14. Установить, что в 2021 году получатели средств</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бюджета Дружненского сельского поселения Белореченского района вправе предусматривать в заключаемых ими государственных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Законом или иным нормативным правовым актом Российской Федерации и Краснодарского края,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 в размере до 100 процентов от суммы договора:</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lastRenderedPageBreak/>
        <w:t>а) об</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оказании</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услуг связи, о подписке на печатные издания и об их приобретении;</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б) об обучении на курсах повышения квалификации, о прохождении профессиональной переподготовки, о проведении обучающих семинаров;</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в) об участии в научных, методических, научно-практических и иных конференциях;</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д) об обязательном страховании гражданской ответственности владельцев транспортных средств и других видов обязательного страхования;</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е) на приобретение объектов недвижимости в собственность Дружненского сельского поселения Белореченского района;</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 в размере до 30 процентов от суммы дого</w:t>
      </w:r>
      <w:r w:rsidR="00160A2C" w:rsidRPr="00D31CE4">
        <w:rPr>
          <w:rFonts w:ascii="Arial" w:eastAsia="Times New Roman" w:hAnsi="Arial" w:cs="Arial"/>
          <w:sz w:val="24"/>
          <w:szCs w:val="24"/>
        </w:rPr>
        <w:t>вора – по остальным договорам.</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15. Принять к сведению дифференцированные нормативы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бюджеты муниципальных районов на 2021 год – 0,0080.</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16. Утвердить объем бюджетных ассигнований дорожного фонда Дружненского сельского поселения Белореченского района на 2021 год в сумме 1 684 800,00 рублей.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17. Установить, что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предусмотренных настоящим решением, и в порядке, предусмотренном принимаемыми в соответствии с настоящим решением нормативными правовыми актами администрации Дружненского сельского поселения Белореченского района.</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 xml:space="preserve">18.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 оказания поддержки субъектам малого и среднего предпринимательства;</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 оказания мер социальной поддержки отдельным категориям граждан:</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3) оказания поддержки субъектам инвестиционной деятельности.</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19. Установить, что администрация Дружненского сельского поселения Белореченского района не вправе принимать решения, приводящие к увеличению в 2021 году штатной численности муниципальных служащих,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 требующими увеличения штатной численности, а также ликвидации подведомственных органам местного самоуправления муниципальных учреждений.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20. Утвердить программу муниципальных внутренних заимствований Дружненского сельского поселения Белореченского района на 2021 год согласно приложению 9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21. Утвердить программу муниципальных гарантий Дружненского сельского поселения Белореченского района в валюте Российской Федерации на 2021 год согласно приложению 10 к настоящему решению.</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 xml:space="preserve">22. Установить расходы на обслуживание муниципального долга Дружненского </w:t>
      </w:r>
      <w:r w:rsidRPr="00D31CE4">
        <w:rPr>
          <w:rFonts w:ascii="Arial" w:eastAsia="Times New Roman" w:hAnsi="Arial" w:cs="Arial"/>
          <w:sz w:val="24"/>
          <w:szCs w:val="24"/>
        </w:rPr>
        <w:lastRenderedPageBreak/>
        <w:t>сельского поселения Белореченского района на 2021 год в сумме 0,00 рублей.</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23. Нормативные правовые акты Дружненского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24. Опубликовать настоящее решение в средствах массовой информации.</w:t>
      </w:r>
    </w:p>
    <w:p w:rsidR="00901308"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r w:rsidRPr="00D31CE4">
        <w:rPr>
          <w:rFonts w:ascii="Arial" w:eastAsia="Times New Roman" w:hAnsi="Arial" w:cs="Arial"/>
          <w:sz w:val="24"/>
          <w:szCs w:val="24"/>
        </w:rPr>
        <w:t>25. Настоящее решение вступает в силу с момента его официального опубликования, но не раньше, чем с</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1 января 2021 года.</w:t>
      </w:r>
    </w:p>
    <w:p w:rsidR="00424B0F" w:rsidRPr="00D31CE4" w:rsidRDefault="00424B0F" w:rsidP="00D31CE4">
      <w:pPr>
        <w:widowControl w:val="0"/>
        <w:tabs>
          <w:tab w:val="left" w:pos="567"/>
        </w:tabs>
        <w:spacing w:after="0" w:line="240" w:lineRule="auto"/>
        <w:ind w:firstLine="567"/>
        <w:jc w:val="both"/>
        <w:rPr>
          <w:rFonts w:ascii="Arial" w:eastAsia="Times New Roman" w:hAnsi="Arial" w:cs="Arial"/>
          <w:sz w:val="24"/>
          <w:szCs w:val="24"/>
        </w:rPr>
      </w:pPr>
    </w:p>
    <w:p w:rsidR="0087479E" w:rsidRPr="00D31CE4" w:rsidRDefault="0087479E" w:rsidP="00D31CE4">
      <w:pPr>
        <w:widowControl w:val="0"/>
        <w:tabs>
          <w:tab w:val="left" w:pos="567"/>
        </w:tabs>
        <w:spacing w:after="0" w:line="240" w:lineRule="auto"/>
        <w:ind w:firstLine="567"/>
        <w:jc w:val="both"/>
        <w:rPr>
          <w:rFonts w:ascii="Arial" w:eastAsia="Times New Roman" w:hAnsi="Arial" w:cs="Arial"/>
          <w:sz w:val="24"/>
          <w:szCs w:val="24"/>
        </w:rPr>
      </w:pPr>
    </w:p>
    <w:p w:rsidR="00DC7DA9" w:rsidRPr="00D31CE4" w:rsidRDefault="00DC7DA9" w:rsidP="00D31CE4">
      <w:pPr>
        <w:widowControl w:val="0"/>
        <w:tabs>
          <w:tab w:val="left" w:pos="567"/>
        </w:tabs>
        <w:spacing w:after="0" w:line="240" w:lineRule="auto"/>
        <w:ind w:firstLine="567"/>
        <w:jc w:val="both"/>
        <w:rPr>
          <w:rFonts w:ascii="Arial" w:eastAsia="Times New Roman" w:hAnsi="Arial" w:cs="Arial"/>
          <w:sz w:val="24"/>
          <w:szCs w:val="24"/>
        </w:rPr>
      </w:pPr>
    </w:p>
    <w:p w:rsidR="009547E3" w:rsidRPr="00D31CE4" w:rsidRDefault="009547E3"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D31CE4">
        <w:rPr>
          <w:rFonts w:ascii="Arial" w:eastAsia="Times New Roman" w:hAnsi="Arial" w:cs="Arial"/>
          <w:iCs/>
          <w:color w:val="000000" w:themeColor="text1"/>
          <w:sz w:val="24"/>
          <w:szCs w:val="24"/>
          <w:lang w:eastAsia="ar-SA"/>
        </w:rPr>
        <w:t>Глава</w:t>
      </w:r>
    </w:p>
    <w:p w:rsidR="009547E3" w:rsidRPr="00D31CE4" w:rsidRDefault="009547E3"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D31CE4">
        <w:rPr>
          <w:rFonts w:ascii="Arial" w:eastAsia="Times New Roman" w:hAnsi="Arial" w:cs="Arial"/>
          <w:iCs/>
          <w:color w:val="000000" w:themeColor="text1"/>
          <w:sz w:val="24"/>
          <w:szCs w:val="24"/>
          <w:lang w:eastAsia="ar-SA"/>
        </w:rPr>
        <w:t>Дружненского сельского поселения</w:t>
      </w:r>
    </w:p>
    <w:p w:rsidR="009547E3" w:rsidRPr="00D31CE4" w:rsidRDefault="009547E3"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D31CE4">
        <w:rPr>
          <w:rFonts w:ascii="Arial" w:eastAsia="Times New Roman" w:hAnsi="Arial" w:cs="Arial"/>
          <w:iCs/>
          <w:color w:val="000000" w:themeColor="text1"/>
          <w:sz w:val="24"/>
          <w:szCs w:val="24"/>
          <w:lang w:eastAsia="ar-SA"/>
        </w:rPr>
        <w:t>Белореченского района</w:t>
      </w:r>
    </w:p>
    <w:p w:rsidR="009547E3" w:rsidRPr="00D31CE4" w:rsidRDefault="009547E3"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D31CE4">
        <w:rPr>
          <w:rFonts w:ascii="Arial" w:eastAsia="Times New Roman" w:hAnsi="Arial" w:cs="Arial"/>
          <w:iCs/>
          <w:color w:val="000000" w:themeColor="text1"/>
          <w:sz w:val="24"/>
          <w:szCs w:val="24"/>
          <w:lang w:eastAsia="ar-SA"/>
        </w:rPr>
        <w:t>А.Н.Шипко</w:t>
      </w:r>
    </w:p>
    <w:p w:rsidR="009547E3" w:rsidRPr="00D31CE4" w:rsidRDefault="009547E3" w:rsidP="00D31CE4">
      <w:pPr>
        <w:widowControl w:val="0"/>
        <w:spacing w:after="0" w:line="240" w:lineRule="auto"/>
        <w:ind w:firstLine="567"/>
        <w:rPr>
          <w:rFonts w:ascii="Arial" w:hAnsi="Arial" w:cs="Arial"/>
          <w:sz w:val="24"/>
          <w:szCs w:val="24"/>
        </w:rPr>
      </w:pPr>
    </w:p>
    <w:p w:rsidR="009547E3" w:rsidRPr="00D31CE4" w:rsidRDefault="009547E3" w:rsidP="00D31CE4">
      <w:pPr>
        <w:widowControl w:val="0"/>
        <w:spacing w:after="0" w:line="240" w:lineRule="auto"/>
        <w:ind w:firstLine="567"/>
        <w:rPr>
          <w:rFonts w:ascii="Arial" w:hAnsi="Arial" w:cs="Arial"/>
          <w:sz w:val="24"/>
          <w:szCs w:val="24"/>
        </w:rPr>
      </w:pPr>
    </w:p>
    <w:p w:rsidR="009547E3" w:rsidRPr="00D31CE4" w:rsidRDefault="009547E3" w:rsidP="00D31CE4">
      <w:pPr>
        <w:widowControl w:val="0"/>
        <w:spacing w:after="0" w:line="240" w:lineRule="auto"/>
        <w:ind w:firstLine="567"/>
        <w:rPr>
          <w:rFonts w:ascii="Arial" w:hAnsi="Arial" w:cs="Arial"/>
          <w:sz w:val="24"/>
          <w:szCs w:val="24"/>
        </w:rPr>
      </w:pPr>
    </w:p>
    <w:p w:rsidR="00B05F75" w:rsidRPr="00D31CE4" w:rsidRDefault="00B05F75"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D31CE4">
        <w:rPr>
          <w:rFonts w:ascii="Arial" w:eastAsia="Times New Roman" w:hAnsi="Arial" w:cs="Arial"/>
          <w:iCs/>
          <w:color w:val="000000" w:themeColor="text1"/>
          <w:sz w:val="24"/>
          <w:szCs w:val="24"/>
          <w:lang w:eastAsia="ar-SA"/>
        </w:rPr>
        <w:t>Председатель Совета</w:t>
      </w:r>
    </w:p>
    <w:p w:rsidR="00B05F75" w:rsidRPr="00D31CE4" w:rsidRDefault="00B05F75"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D31CE4">
        <w:rPr>
          <w:rFonts w:ascii="Arial" w:eastAsia="Times New Roman" w:hAnsi="Arial" w:cs="Arial"/>
          <w:iCs/>
          <w:color w:val="000000" w:themeColor="text1"/>
          <w:sz w:val="24"/>
          <w:szCs w:val="24"/>
          <w:lang w:eastAsia="ar-SA"/>
        </w:rPr>
        <w:t>Дружненского сельского поселения</w:t>
      </w:r>
    </w:p>
    <w:p w:rsidR="00B05F75" w:rsidRPr="00D31CE4" w:rsidRDefault="00B05F75"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D31CE4">
        <w:rPr>
          <w:rFonts w:ascii="Arial" w:eastAsia="Times New Roman" w:hAnsi="Arial" w:cs="Arial"/>
          <w:iCs/>
          <w:color w:val="000000" w:themeColor="text1"/>
          <w:sz w:val="24"/>
          <w:szCs w:val="24"/>
          <w:lang w:eastAsia="ar-SA"/>
        </w:rPr>
        <w:t>Белореченского района</w:t>
      </w:r>
    </w:p>
    <w:p w:rsidR="00B05F75" w:rsidRPr="00D31CE4" w:rsidRDefault="00B05F75"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r w:rsidRPr="00D31CE4">
        <w:rPr>
          <w:rFonts w:ascii="Arial" w:eastAsia="Times New Roman" w:hAnsi="Arial" w:cs="Arial"/>
          <w:iCs/>
          <w:color w:val="000000" w:themeColor="text1"/>
          <w:sz w:val="24"/>
          <w:szCs w:val="24"/>
          <w:lang w:eastAsia="ar-SA"/>
        </w:rPr>
        <w:t>С.П.Симонян</w:t>
      </w:r>
    </w:p>
    <w:p w:rsidR="00B05F75" w:rsidRPr="00D31CE4" w:rsidRDefault="00B05F75" w:rsidP="00D31CE4">
      <w:pPr>
        <w:widowControl w:val="0"/>
        <w:autoSpaceDE w:val="0"/>
        <w:spacing w:after="0" w:line="240" w:lineRule="auto"/>
        <w:ind w:firstLine="567"/>
        <w:jc w:val="both"/>
        <w:rPr>
          <w:rFonts w:ascii="Arial" w:eastAsia="Times New Roman" w:hAnsi="Arial" w:cs="Arial"/>
          <w:iCs/>
          <w:color w:val="000000" w:themeColor="text1"/>
          <w:sz w:val="24"/>
          <w:szCs w:val="24"/>
          <w:lang w:eastAsia="ar-SA"/>
        </w:rPr>
      </w:pPr>
    </w:p>
    <w:p w:rsidR="00D7429D" w:rsidRPr="00D31CE4" w:rsidRDefault="00D7429D" w:rsidP="00D31CE4">
      <w:pPr>
        <w:widowControl w:val="0"/>
        <w:spacing w:after="0" w:line="240" w:lineRule="auto"/>
        <w:ind w:firstLine="567"/>
        <w:rPr>
          <w:rFonts w:ascii="Arial" w:hAnsi="Arial" w:cs="Arial"/>
          <w:sz w:val="24"/>
          <w:szCs w:val="24"/>
        </w:rPr>
      </w:pPr>
    </w:p>
    <w:p w:rsidR="00D7429D" w:rsidRPr="00D31CE4" w:rsidRDefault="00D7429D" w:rsidP="00D31CE4">
      <w:pPr>
        <w:widowControl w:val="0"/>
        <w:spacing w:after="0" w:line="240" w:lineRule="auto"/>
        <w:ind w:firstLine="567"/>
        <w:rPr>
          <w:rFonts w:ascii="Arial" w:hAnsi="Arial" w:cs="Arial"/>
          <w:sz w:val="24"/>
          <w:szCs w:val="24"/>
        </w:rPr>
      </w:pPr>
    </w:p>
    <w:p w:rsidR="00160A2C" w:rsidRPr="00D31CE4" w:rsidRDefault="00160A2C"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1</w:t>
      </w:r>
    </w:p>
    <w:p w:rsidR="00160A2C" w:rsidRPr="00D31CE4" w:rsidRDefault="00160A2C"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160A2C" w:rsidRPr="00D31CE4" w:rsidRDefault="00160A2C"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160A2C" w:rsidRPr="00D31CE4" w:rsidRDefault="00160A2C"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A1671F" w:rsidRPr="00D31CE4" w:rsidRDefault="00160A2C"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A1671F" w:rsidRPr="00D31CE4" w:rsidRDefault="00A1671F" w:rsidP="00D31CE4">
      <w:pPr>
        <w:widowControl w:val="0"/>
        <w:spacing w:after="0" w:line="240" w:lineRule="auto"/>
        <w:ind w:firstLine="567"/>
        <w:jc w:val="both"/>
        <w:rPr>
          <w:rFonts w:ascii="Arial" w:hAnsi="Arial" w:cs="Arial"/>
          <w:sz w:val="24"/>
          <w:szCs w:val="24"/>
        </w:rPr>
      </w:pPr>
    </w:p>
    <w:p w:rsidR="00A1671F" w:rsidRPr="00D31CE4" w:rsidRDefault="00A1671F" w:rsidP="00D31CE4">
      <w:pPr>
        <w:widowControl w:val="0"/>
        <w:spacing w:after="0" w:line="240" w:lineRule="auto"/>
        <w:ind w:firstLine="567"/>
        <w:jc w:val="both"/>
        <w:rPr>
          <w:rFonts w:ascii="Arial" w:eastAsia="Times New Roman" w:hAnsi="Arial" w:cs="Arial"/>
          <w:sz w:val="24"/>
          <w:szCs w:val="24"/>
        </w:rPr>
      </w:pPr>
    </w:p>
    <w:p w:rsidR="00D31CE4" w:rsidRDefault="00D31CE4" w:rsidP="00D31CE4">
      <w:pPr>
        <w:widowControl w:val="0"/>
        <w:spacing w:after="0" w:line="240" w:lineRule="auto"/>
        <w:ind w:firstLine="567"/>
        <w:jc w:val="center"/>
        <w:rPr>
          <w:rFonts w:ascii="Arial" w:eastAsia="Times New Roman" w:hAnsi="Arial" w:cs="Arial"/>
          <w:b/>
          <w:sz w:val="24"/>
          <w:szCs w:val="24"/>
        </w:rPr>
      </w:pPr>
      <w:r>
        <w:rPr>
          <w:rFonts w:ascii="Arial" w:eastAsia="Times New Roman" w:hAnsi="Arial" w:cs="Arial"/>
          <w:b/>
          <w:sz w:val="24"/>
          <w:szCs w:val="24"/>
        </w:rPr>
        <w:t>Перечень</w:t>
      </w:r>
    </w:p>
    <w:p w:rsidR="00160A2C" w:rsidRPr="00D31CE4" w:rsidRDefault="00160A2C" w:rsidP="00D31CE4">
      <w:pPr>
        <w:widowControl w:val="0"/>
        <w:spacing w:after="0" w:line="240" w:lineRule="auto"/>
        <w:ind w:firstLine="567"/>
        <w:jc w:val="center"/>
        <w:rPr>
          <w:rFonts w:ascii="Arial" w:eastAsia="Times New Roman" w:hAnsi="Arial" w:cs="Arial"/>
          <w:b/>
          <w:sz w:val="24"/>
          <w:szCs w:val="24"/>
        </w:rPr>
      </w:pPr>
      <w:r w:rsidRPr="00D31CE4">
        <w:rPr>
          <w:rFonts w:ascii="Arial" w:eastAsia="Times New Roman" w:hAnsi="Arial" w:cs="Arial"/>
          <w:b/>
          <w:sz w:val="24"/>
          <w:szCs w:val="24"/>
        </w:rPr>
        <w:t>главных администраторов доходов бюджета Дружненского</w:t>
      </w:r>
    </w:p>
    <w:p w:rsidR="00160A2C" w:rsidRPr="00D31CE4" w:rsidRDefault="00160A2C" w:rsidP="00D31CE4">
      <w:pPr>
        <w:widowControl w:val="0"/>
        <w:spacing w:after="0" w:line="240" w:lineRule="auto"/>
        <w:ind w:firstLine="567"/>
        <w:jc w:val="center"/>
        <w:rPr>
          <w:rFonts w:ascii="Arial" w:eastAsia="Times New Roman" w:hAnsi="Arial" w:cs="Arial"/>
          <w:b/>
          <w:sz w:val="24"/>
          <w:szCs w:val="24"/>
        </w:rPr>
      </w:pPr>
      <w:r w:rsidRPr="00D31CE4">
        <w:rPr>
          <w:rFonts w:ascii="Arial" w:eastAsia="Times New Roman" w:hAnsi="Arial" w:cs="Arial"/>
          <w:b/>
          <w:sz w:val="24"/>
          <w:szCs w:val="24"/>
        </w:rPr>
        <w:t>сельского поселения Белореченского района и закрепляемые за ними</w:t>
      </w:r>
    </w:p>
    <w:p w:rsidR="00160A2C" w:rsidRPr="00D31CE4" w:rsidRDefault="00160A2C" w:rsidP="00D31CE4">
      <w:pPr>
        <w:widowControl w:val="0"/>
        <w:spacing w:after="0" w:line="240" w:lineRule="auto"/>
        <w:ind w:firstLine="567"/>
        <w:jc w:val="center"/>
        <w:rPr>
          <w:rFonts w:ascii="Arial" w:eastAsia="Times New Roman" w:hAnsi="Arial" w:cs="Arial"/>
          <w:b/>
          <w:sz w:val="24"/>
          <w:szCs w:val="24"/>
        </w:rPr>
      </w:pPr>
      <w:r w:rsidRPr="00D31CE4">
        <w:rPr>
          <w:rFonts w:ascii="Arial" w:eastAsia="Times New Roman" w:hAnsi="Arial" w:cs="Arial"/>
          <w:b/>
          <w:sz w:val="24"/>
          <w:szCs w:val="24"/>
        </w:rPr>
        <w:t>виды (подвиды) доходов бюджета Дружненского сельского</w:t>
      </w:r>
    </w:p>
    <w:p w:rsidR="00160A2C" w:rsidRPr="00D31CE4" w:rsidRDefault="00160A2C" w:rsidP="00D31CE4">
      <w:pPr>
        <w:widowControl w:val="0"/>
        <w:spacing w:after="0" w:line="240" w:lineRule="auto"/>
        <w:ind w:firstLine="567"/>
        <w:jc w:val="center"/>
        <w:rPr>
          <w:rFonts w:ascii="Arial" w:eastAsia="Times New Roman" w:hAnsi="Arial" w:cs="Arial"/>
          <w:b/>
          <w:sz w:val="24"/>
          <w:szCs w:val="24"/>
        </w:rPr>
      </w:pPr>
      <w:r w:rsidRPr="00D31CE4">
        <w:rPr>
          <w:rFonts w:ascii="Arial" w:eastAsia="Times New Roman" w:hAnsi="Arial" w:cs="Arial"/>
          <w:b/>
          <w:sz w:val="24"/>
          <w:szCs w:val="24"/>
        </w:rPr>
        <w:t>поселения Белореченского района и перечень главных администраторов</w:t>
      </w:r>
    </w:p>
    <w:p w:rsidR="00160A2C" w:rsidRPr="00D31CE4" w:rsidRDefault="00160A2C" w:rsidP="00D31CE4">
      <w:pPr>
        <w:widowControl w:val="0"/>
        <w:spacing w:after="0" w:line="240" w:lineRule="auto"/>
        <w:ind w:firstLine="567"/>
        <w:jc w:val="center"/>
        <w:rPr>
          <w:rFonts w:ascii="Arial" w:eastAsia="Times New Roman" w:hAnsi="Arial" w:cs="Arial"/>
          <w:b/>
          <w:sz w:val="24"/>
          <w:szCs w:val="24"/>
        </w:rPr>
      </w:pPr>
      <w:r w:rsidRPr="00D31CE4">
        <w:rPr>
          <w:rFonts w:ascii="Arial" w:eastAsia="Times New Roman" w:hAnsi="Arial" w:cs="Arial"/>
          <w:b/>
          <w:sz w:val="24"/>
          <w:szCs w:val="24"/>
        </w:rPr>
        <w:t>источников финансирования дефицита бюджета Дружненского сельского</w:t>
      </w:r>
    </w:p>
    <w:p w:rsidR="00A1671F" w:rsidRPr="00D31CE4" w:rsidRDefault="00160A2C" w:rsidP="00D31CE4">
      <w:pPr>
        <w:widowControl w:val="0"/>
        <w:spacing w:after="0" w:line="240" w:lineRule="auto"/>
        <w:ind w:firstLine="567"/>
        <w:jc w:val="center"/>
        <w:rPr>
          <w:rFonts w:ascii="Arial" w:eastAsia="Times New Roman" w:hAnsi="Arial" w:cs="Arial"/>
          <w:b/>
          <w:sz w:val="24"/>
          <w:szCs w:val="24"/>
        </w:rPr>
      </w:pPr>
      <w:r w:rsidRPr="00D31CE4">
        <w:rPr>
          <w:rFonts w:ascii="Arial" w:eastAsia="Times New Roman" w:hAnsi="Arial" w:cs="Arial"/>
          <w:b/>
          <w:sz w:val="24"/>
          <w:szCs w:val="24"/>
        </w:rPr>
        <w:t>поселения Белореченского района на 2021 год</w:t>
      </w:r>
    </w:p>
    <w:p w:rsidR="00C421B6" w:rsidRPr="00D31CE4" w:rsidRDefault="00C421B6" w:rsidP="00D31CE4">
      <w:pPr>
        <w:widowControl w:val="0"/>
        <w:spacing w:after="0" w:line="240" w:lineRule="auto"/>
        <w:ind w:firstLine="567"/>
        <w:jc w:val="both"/>
        <w:rPr>
          <w:rFonts w:ascii="Arial" w:eastAsia="Times New Roman" w:hAnsi="Arial" w:cs="Arial"/>
          <w:bCs/>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31"/>
        <w:gridCol w:w="2889"/>
        <w:gridCol w:w="5019"/>
      </w:tblGrid>
      <w:tr w:rsidR="000D5F91" w:rsidRPr="00D31CE4" w:rsidTr="009B596D">
        <w:trPr>
          <w:trHeight w:val="70"/>
        </w:trPr>
        <w:tc>
          <w:tcPr>
            <w:tcW w:w="4620" w:type="dxa"/>
            <w:gridSpan w:val="2"/>
            <w:shd w:val="clear" w:color="auto" w:fill="auto"/>
            <w:vAlign w:val="center"/>
          </w:tcPr>
          <w:p w:rsidR="000D5F91" w:rsidRPr="00D31CE4" w:rsidRDefault="000D5F91"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Код бюджетной классификации Российской Федерации</w:t>
            </w:r>
          </w:p>
        </w:tc>
        <w:tc>
          <w:tcPr>
            <w:tcW w:w="5019" w:type="dxa"/>
            <w:vMerge w:val="restart"/>
            <w:shd w:val="clear" w:color="auto" w:fill="auto"/>
            <w:vAlign w:val="center"/>
          </w:tcPr>
          <w:p w:rsidR="000D5F91" w:rsidRPr="00D31CE4" w:rsidRDefault="000D5F91" w:rsidP="00D31CE4">
            <w:pPr>
              <w:widowControl w:val="0"/>
              <w:spacing w:after="0" w:line="240" w:lineRule="auto"/>
              <w:ind w:left="132" w:right="94" w:hanging="10"/>
              <w:jc w:val="center"/>
              <w:rPr>
                <w:rFonts w:ascii="Arial" w:hAnsi="Arial" w:cs="Arial"/>
                <w:sz w:val="24"/>
                <w:szCs w:val="24"/>
              </w:rPr>
            </w:pPr>
            <w:r w:rsidRPr="00D31CE4">
              <w:rPr>
                <w:rFonts w:ascii="Arial" w:hAnsi="Arial" w:cs="Arial"/>
                <w:sz w:val="24"/>
                <w:szCs w:val="24"/>
              </w:rPr>
              <w:t>Наименование администратора доходов и источников финансирования дефицита бюджета</w:t>
            </w:r>
          </w:p>
        </w:tc>
      </w:tr>
      <w:tr w:rsidR="000D5F91" w:rsidRPr="00D31CE4" w:rsidTr="009B596D">
        <w:trPr>
          <w:trHeight w:val="888"/>
        </w:trPr>
        <w:tc>
          <w:tcPr>
            <w:tcW w:w="1731" w:type="dxa"/>
            <w:shd w:val="clear" w:color="auto" w:fill="auto"/>
            <w:vAlign w:val="center"/>
          </w:tcPr>
          <w:p w:rsidR="000D5F91" w:rsidRPr="00D31CE4" w:rsidRDefault="000D5F91"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администратора доходов и источников финансирования</w:t>
            </w:r>
            <w:r w:rsidR="00CA3A73" w:rsidRPr="00D31CE4">
              <w:rPr>
                <w:rFonts w:ascii="Arial" w:hAnsi="Arial" w:cs="Arial"/>
                <w:sz w:val="24"/>
                <w:szCs w:val="24"/>
              </w:rPr>
              <w:t xml:space="preserve"> </w:t>
            </w:r>
            <w:r w:rsidRPr="00D31CE4">
              <w:rPr>
                <w:rFonts w:ascii="Arial" w:hAnsi="Arial" w:cs="Arial"/>
                <w:sz w:val="24"/>
                <w:szCs w:val="24"/>
              </w:rPr>
              <w:t>дефицита бюджета</w:t>
            </w:r>
          </w:p>
        </w:tc>
        <w:tc>
          <w:tcPr>
            <w:tcW w:w="2889" w:type="dxa"/>
            <w:shd w:val="clear" w:color="auto" w:fill="auto"/>
            <w:vAlign w:val="center"/>
          </w:tcPr>
          <w:p w:rsidR="000D5F91" w:rsidRPr="00D31CE4" w:rsidRDefault="000D5F91"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доходов и источников финансирования</w:t>
            </w:r>
            <w:r w:rsidR="00CA3A73" w:rsidRPr="00D31CE4">
              <w:rPr>
                <w:rFonts w:ascii="Arial" w:hAnsi="Arial" w:cs="Arial"/>
                <w:sz w:val="24"/>
                <w:szCs w:val="24"/>
              </w:rPr>
              <w:t xml:space="preserve"> </w:t>
            </w:r>
            <w:r w:rsidRPr="00D31CE4">
              <w:rPr>
                <w:rFonts w:ascii="Arial" w:hAnsi="Arial" w:cs="Arial"/>
                <w:sz w:val="24"/>
                <w:szCs w:val="24"/>
              </w:rPr>
              <w:t>дефицита</w:t>
            </w:r>
            <w:r w:rsidR="00CA3A73" w:rsidRPr="00D31CE4">
              <w:rPr>
                <w:rFonts w:ascii="Arial" w:hAnsi="Arial" w:cs="Arial"/>
                <w:sz w:val="24"/>
                <w:szCs w:val="24"/>
              </w:rPr>
              <w:t xml:space="preserve"> </w:t>
            </w:r>
            <w:r w:rsidRPr="00D31CE4">
              <w:rPr>
                <w:rFonts w:ascii="Arial" w:hAnsi="Arial" w:cs="Arial"/>
                <w:sz w:val="24"/>
                <w:szCs w:val="24"/>
              </w:rPr>
              <w:t>бюджета</w:t>
            </w:r>
          </w:p>
        </w:tc>
        <w:tc>
          <w:tcPr>
            <w:tcW w:w="5019" w:type="dxa"/>
            <w:vMerge/>
            <w:shd w:val="clear" w:color="auto" w:fill="auto"/>
            <w:vAlign w:val="center"/>
          </w:tcPr>
          <w:p w:rsidR="000D5F91" w:rsidRPr="00D31CE4" w:rsidRDefault="000D5F91" w:rsidP="00D31CE4">
            <w:pPr>
              <w:widowControl w:val="0"/>
              <w:spacing w:after="0" w:line="240" w:lineRule="auto"/>
              <w:ind w:left="132" w:right="94" w:hanging="10"/>
              <w:jc w:val="center"/>
              <w:rPr>
                <w:rFonts w:ascii="Arial" w:hAnsi="Arial" w:cs="Arial"/>
                <w:sz w:val="24"/>
                <w:szCs w:val="24"/>
              </w:rPr>
            </w:pPr>
          </w:p>
        </w:tc>
      </w:tr>
      <w:tr w:rsidR="000D5F91" w:rsidRPr="00D31CE4" w:rsidTr="009B596D">
        <w:trPr>
          <w:trHeight w:val="269"/>
        </w:trPr>
        <w:tc>
          <w:tcPr>
            <w:tcW w:w="1731" w:type="dxa"/>
            <w:shd w:val="clear" w:color="auto" w:fill="auto"/>
          </w:tcPr>
          <w:p w:rsidR="000D5F91" w:rsidRPr="00D31CE4" w:rsidRDefault="009A393A"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816</w:t>
            </w:r>
          </w:p>
        </w:tc>
        <w:tc>
          <w:tcPr>
            <w:tcW w:w="2889" w:type="dxa"/>
            <w:shd w:val="clear" w:color="auto" w:fill="auto"/>
          </w:tcPr>
          <w:p w:rsidR="000D5F91" w:rsidRPr="00D31CE4" w:rsidRDefault="000D5F91" w:rsidP="00D31CE4">
            <w:pPr>
              <w:widowControl w:val="0"/>
              <w:spacing w:after="0" w:line="240" w:lineRule="auto"/>
              <w:ind w:left="132" w:hanging="10"/>
              <w:jc w:val="center"/>
              <w:rPr>
                <w:rFonts w:ascii="Arial" w:hAnsi="Arial" w:cs="Arial"/>
                <w:sz w:val="24"/>
                <w:szCs w:val="24"/>
              </w:rPr>
            </w:pPr>
          </w:p>
        </w:tc>
        <w:tc>
          <w:tcPr>
            <w:tcW w:w="5019" w:type="dxa"/>
            <w:shd w:val="clear" w:color="auto" w:fill="auto"/>
            <w:vAlign w:val="bottom"/>
          </w:tcPr>
          <w:p w:rsidR="000D5F91" w:rsidRPr="00D31CE4" w:rsidRDefault="009A393A"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Министерство экономики</w:t>
            </w:r>
            <w:r w:rsidR="00CA3A73" w:rsidRPr="00D31CE4">
              <w:rPr>
                <w:rFonts w:ascii="Arial" w:hAnsi="Arial" w:cs="Arial"/>
                <w:sz w:val="24"/>
                <w:szCs w:val="24"/>
              </w:rPr>
              <w:t xml:space="preserve"> </w:t>
            </w:r>
            <w:r w:rsidRPr="00D31CE4">
              <w:rPr>
                <w:rFonts w:ascii="Arial" w:hAnsi="Arial" w:cs="Arial"/>
                <w:sz w:val="24"/>
                <w:szCs w:val="24"/>
              </w:rPr>
              <w:t>Краснодарского края</w:t>
            </w:r>
          </w:p>
        </w:tc>
      </w:tr>
      <w:tr w:rsidR="000D5F91" w:rsidRPr="00D31CE4" w:rsidTr="009B596D">
        <w:trPr>
          <w:trHeight w:val="269"/>
        </w:trPr>
        <w:tc>
          <w:tcPr>
            <w:tcW w:w="1731" w:type="dxa"/>
            <w:shd w:val="clear" w:color="auto" w:fill="auto"/>
          </w:tcPr>
          <w:p w:rsidR="000D5F91" w:rsidRPr="00D31CE4" w:rsidRDefault="009A393A"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816</w:t>
            </w:r>
          </w:p>
        </w:tc>
        <w:tc>
          <w:tcPr>
            <w:tcW w:w="2889" w:type="dxa"/>
            <w:shd w:val="clear" w:color="auto" w:fill="auto"/>
          </w:tcPr>
          <w:p w:rsidR="000D5F91" w:rsidRPr="00D31CE4" w:rsidRDefault="009A393A"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1 16 10123 01 0000 140</w:t>
            </w:r>
          </w:p>
        </w:tc>
        <w:tc>
          <w:tcPr>
            <w:tcW w:w="5019" w:type="dxa"/>
            <w:shd w:val="clear" w:color="auto" w:fill="auto"/>
            <w:vAlign w:val="bottom"/>
          </w:tcPr>
          <w:p w:rsidR="000D5F91" w:rsidRPr="00D31CE4" w:rsidRDefault="009A393A"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 xml:space="preserve">Доходы от денежных взысканий (штрафов), поступающие в счет </w:t>
            </w:r>
            <w:r w:rsidRPr="00D31CE4">
              <w:rPr>
                <w:rFonts w:ascii="Arial" w:hAnsi="Arial" w:cs="Arial"/>
                <w:sz w:val="24"/>
                <w:szCs w:val="24"/>
              </w:rPr>
              <w:lastRenderedPageBreak/>
              <w:t>погашения задолженности, образовавшейся до 1 января 2020 года, подлеж</w:t>
            </w:r>
            <w:r w:rsidR="00AD4CC3" w:rsidRPr="00D31CE4">
              <w:rPr>
                <w:rFonts w:ascii="Arial" w:hAnsi="Arial" w:cs="Arial"/>
                <w:sz w:val="24"/>
                <w:szCs w:val="24"/>
              </w:rPr>
              <w:t>ащие зачислению в бюджет муници</w:t>
            </w:r>
            <w:r w:rsidRPr="00D31CE4">
              <w:rPr>
                <w:rFonts w:ascii="Arial" w:hAnsi="Arial" w:cs="Arial"/>
                <w:sz w:val="24"/>
                <w:szCs w:val="24"/>
              </w:rPr>
              <w:t>пального образования по нормативам, действовавшим в 2019 году</w:t>
            </w:r>
          </w:p>
        </w:tc>
      </w:tr>
      <w:tr w:rsidR="000D5F91" w:rsidRPr="00D31CE4" w:rsidTr="009B596D">
        <w:trPr>
          <w:trHeight w:val="269"/>
        </w:trPr>
        <w:tc>
          <w:tcPr>
            <w:tcW w:w="1731" w:type="dxa"/>
            <w:shd w:val="clear" w:color="auto" w:fill="auto"/>
          </w:tcPr>
          <w:p w:rsidR="000D5F91" w:rsidRPr="00D31CE4" w:rsidRDefault="00AD4CC3"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lastRenderedPageBreak/>
              <w:t>821</w:t>
            </w:r>
          </w:p>
        </w:tc>
        <w:tc>
          <w:tcPr>
            <w:tcW w:w="2889" w:type="dxa"/>
            <w:shd w:val="clear" w:color="auto" w:fill="auto"/>
          </w:tcPr>
          <w:p w:rsidR="000D5F91" w:rsidRPr="00D31CE4" w:rsidRDefault="000D5F91" w:rsidP="00D31CE4">
            <w:pPr>
              <w:widowControl w:val="0"/>
              <w:spacing w:after="0" w:line="240" w:lineRule="auto"/>
              <w:ind w:left="132" w:hanging="10"/>
              <w:jc w:val="center"/>
              <w:rPr>
                <w:rFonts w:ascii="Arial" w:hAnsi="Arial" w:cs="Arial"/>
                <w:sz w:val="24"/>
                <w:szCs w:val="24"/>
              </w:rPr>
            </w:pPr>
          </w:p>
        </w:tc>
        <w:tc>
          <w:tcPr>
            <w:tcW w:w="5019" w:type="dxa"/>
            <w:shd w:val="clear" w:color="auto" w:fill="auto"/>
            <w:vAlign w:val="bottom"/>
          </w:tcPr>
          <w:p w:rsidR="000D5F91" w:rsidRPr="00D31CE4" w:rsidRDefault="00AD4CC3"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Департамент имущественных отношений Краснодарского края</w:t>
            </w:r>
          </w:p>
        </w:tc>
      </w:tr>
      <w:tr w:rsidR="000D5F91" w:rsidRPr="00D31CE4" w:rsidTr="009B596D">
        <w:trPr>
          <w:trHeight w:val="269"/>
        </w:trPr>
        <w:tc>
          <w:tcPr>
            <w:tcW w:w="1731" w:type="dxa"/>
            <w:shd w:val="clear" w:color="auto" w:fill="auto"/>
          </w:tcPr>
          <w:p w:rsidR="000D5F91" w:rsidRPr="00D31CE4" w:rsidRDefault="00AD4CC3"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821</w:t>
            </w:r>
          </w:p>
        </w:tc>
        <w:tc>
          <w:tcPr>
            <w:tcW w:w="2889" w:type="dxa"/>
            <w:shd w:val="clear" w:color="auto" w:fill="auto"/>
          </w:tcPr>
          <w:p w:rsidR="000D5F91" w:rsidRPr="00D31CE4" w:rsidRDefault="00AD4CC3"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1 16 10123 01 0000 140</w:t>
            </w:r>
          </w:p>
        </w:tc>
        <w:tc>
          <w:tcPr>
            <w:tcW w:w="5019" w:type="dxa"/>
            <w:shd w:val="clear" w:color="auto" w:fill="auto"/>
            <w:vAlign w:val="bottom"/>
          </w:tcPr>
          <w:p w:rsidR="000D5F91" w:rsidRPr="00D31CE4" w:rsidRDefault="00AD4CC3"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D5F91" w:rsidRPr="00D31CE4" w:rsidTr="009B596D">
        <w:trPr>
          <w:trHeight w:val="269"/>
        </w:trPr>
        <w:tc>
          <w:tcPr>
            <w:tcW w:w="1731" w:type="dxa"/>
            <w:shd w:val="clear" w:color="auto" w:fill="auto"/>
          </w:tcPr>
          <w:p w:rsidR="000D5F91" w:rsidRPr="00D31CE4" w:rsidRDefault="00AD4CC3"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0D5F91" w:rsidRPr="00D31CE4" w:rsidRDefault="000D5F91" w:rsidP="00D31CE4">
            <w:pPr>
              <w:widowControl w:val="0"/>
              <w:spacing w:after="0" w:line="240" w:lineRule="auto"/>
              <w:ind w:left="132" w:hanging="10"/>
              <w:jc w:val="center"/>
              <w:rPr>
                <w:rFonts w:ascii="Arial" w:hAnsi="Arial" w:cs="Arial"/>
                <w:sz w:val="24"/>
                <w:szCs w:val="24"/>
              </w:rPr>
            </w:pPr>
          </w:p>
        </w:tc>
        <w:tc>
          <w:tcPr>
            <w:tcW w:w="5019" w:type="dxa"/>
            <w:shd w:val="clear" w:color="auto" w:fill="auto"/>
            <w:vAlign w:val="bottom"/>
          </w:tcPr>
          <w:p w:rsidR="000D5F91" w:rsidRPr="00D31CE4" w:rsidRDefault="00AD4CC3"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Администрация Дружненского сельского поселения Белореченского района</w:t>
            </w:r>
          </w:p>
        </w:tc>
      </w:tr>
      <w:tr w:rsidR="00AD4CC3" w:rsidRPr="00D31CE4" w:rsidTr="009B596D">
        <w:trPr>
          <w:trHeight w:val="269"/>
        </w:trPr>
        <w:tc>
          <w:tcPr>
            <w:tcW w:w="1731" w:type="dxa"/>
            <w:shd w:val="clear" w:color="auto" w:fill="auto"/>
          </w:tcPr>
          <w:p w:rsidR="00AD4CC3" w:rsidRPr="00D31CE4" w:rsidRDefault="00AD4CC3"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D4CC3" w:rsidRPr="00D31CE4" w:rsidRDefault="00AD4CC3"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1 08 04020 01 0000 110</w:t>
            </w:r>
          </w:p>
        </w:tc>
        <w:tc>
          <w:tcPr>
            <w:tcW w:w="5019" w:type="dxa"/>
            <w:shd w:val="clear" w:color="auto" w:fill="auto"/>
            <w:vAlign w:val="bottom"/>
          </w:tcPr>
          <w:p w:rsidR="00AD4CC3" w:rsidRPr="00D31CE4" w:rsidRDefault="00AD4CC3"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AD4CC3" w:rsidRPr="00D31CE4" w:rsidTr="009B596D">
        <w:trPr>
          <w:trHeight w:val="269"/>
        </w:trPr>
        <w:tc>
          <w:tcPr>
            <w:tcW w:w="1731" w:type="dxa"/>
            <w:shd w:val="clear" w:color="auto" w:fill="auto"/>
          </w:tcPr>
          <w:p w:rsidR="00AD4CC3" w:rsidRPr="00D31CE4" w:rsidRDefault="00AD4CC3"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D4CC3" w:rsidRPr="00D31CE4" w:rsidRDefault="00AD4CC3"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1 11 01050 10 0000 120</w:t>
            </w:r>
          </w:p>
        </w:tc>
        <w:tc>
          <w:tcPr>
            <w:tcW w:w="5019" w:type="dxa"/>
            <w:shd w:val="clear" w:color="auto" w:fill="auto"/>
            <w:vAlign w:val="bottom"/>
          </w:tcPr>
          <w:p w:rsidR="00AD4CC3" w:rsidRPr="00D31CE4" w:rsidRDefault="00AD4CC3"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r>
      <w:tr w:rsidR="00AD4CC3" w:rsidRPr="00D31CE4" w:rsidTr="009B596D">
        <w:trPr>
          <w:trHeight w:val="269"/>
        </w:trPr>
        <w:tc>
          <w:tcPr>
            <w:tcW w:w="1731" w:type="dxa"/>
            <w:shd w:val="clear" w:color="auto" w:fill="auto"/>
          </w:tcPr>
          <w:p w:rsidR="00AD4CC3" w:rsidRPr="00D31CE4" w:rsidRDefault="00AD4CC3"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D4CC3" w:rsidRPr="00D31CE4" w:rsidRDefault="005D030D"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1 11 02033 10 0000 120</w:t>
            </w:r>
          </w:p>
        </w:tc>
        <w:tc>
          <w:tcPr>
            <w:tcW w:w="5019" w:type="dxa"/>
            <w:shd w:val="clear" w:color="auto" w:fill="auto"/>
            <w:vAlign w:val="bottom"/>
          </w:tcPr>
          <w:p w:rsidR="00AD4CC3" w:rsidRPr="00D31CE4" w:rsidRDefault="005D030D"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размещения временно свободных средств бюджетов сельских поселений</w:t>
            </w:r>
          </w:p>
        </w:tc>
      </w:tr>
      <w:tr w:rsidR="00AD4CC3" w:rsidRPr="00D31CE4" w:rsidTr="009B596D">
        <w:trPr>
          <w:trHeight w:val="269"/>
        </w:trPr>
        <w:tc>
          <w:tcPr>
            <w:tcW w:w="1731" w:type="dxa"/>
            <w:shd w:val="clear" w:color="auto" w:fill="auto"/>
          </w:tcPr>
          <w:p w:rsidR="00AD4CC3" w:rsidRPr="00D31CE4" w:rsidRDefault="00AD4CC3"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D4CC3" w:rsidRPr="00D31CE4" w:rsidRDefault="005D030D"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1 11 02085 10 0000 120</w:t>
            </w:r>
          </w:p>
        </w:tc>
        <w:tc>
          <w:tcPr>
            <w:tcW w:w="5019" w:type="dxa"/>
            <w:shd w:val="clear" w:color="auto" w:fill="auto"/>
            <w:vAlign w:val="bottom"/>
          </w:tcPr>
          <w:p w:rsidR="00AD4CC3" w:rsidRPr="00D31CE4" w:rsidRDefault="005D030D"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56100" w:rsidRPr="00D31CE4" w:rsidRDefault="00A5610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1 11 03050 10 0000 120</w:t>
            </w:r>
          </w:p>
        </w:tc>
        <w:tc>
          <w:tcPr>
            <w:tcW w:w="5019" w:type="dxa"/>
            <w:shd w:val="clear" w:color="auto" w:fill="auto"/>
            <w:vAlign w:val="bottom"/>
          </w:tcPr>
          <w:p w:rsidR="00A56100" w:rsidRPr="00D31CE4" w:rsidRDefault="00A5610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Проценты, полученные от предоставления бюджетных кредитов внутри страны за счет средств бюджетов сельских поселений</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56100" w:rsidRPr="00D31CE4" w:rsidRDefault="00A5610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1 11 05025 10 0000 120</w:t>
            </w:r>
          </w:p>
        </w:tc>
        <w:tc>
          <w:tcPr>
            <w:tcW w:w="5019" w:type="dxa"/>
            <w:shd w:val="clear" w:color="auto" w:fill="auto"/>
            <w:vAlign w:val="bottom"/>
          </w:tcPr>
          <w:p w:rsidR="00A56100" w:rsidRPr="00D31CE4" w:rsidRDefault="00A5610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56100" w:rsidRPr="00D31CE4" w:rsidRDefault="00A5610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1 11 05027 10 0000 120</w:t>
            </w:r>
          </w:p>
        </w:tc>
        <w:tc>
          <w:tcPr>
            <w:tcW w:w="5019" w:type="dxa"/>
            <w:shd w:val="clear" w:color="auto" w:fill="auto"/>
            <w:vAlign w:val="bottom"/>
          </w:tcPr>
          <w:p w:rsidR="00A56100" w:rsidRPr="00D31CE4" w:rsidRDefault="00A5610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 xml:space="preserve">Доходы, получаемые в виде арендной платы за земельные участки, расположенные в полосе отвода автомобильных дорог общего пользования местного значения, </w:t>
            </w:r>
            <w:r w:rsidRPr="00D31CE4">
              <w:rPr>
                <w:rFonts w:ascii="Arial" w:hAnsi="Arial" w:cs="Arial"/>
                <w:sz w:val="24"/>
                <w:szCs w:val="24"/>
              </w:rPr>
              <w:lastRenderedPageBreak/>
              <w:t>находящихся в собственности сельских поселений</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lastRenderedPageBreak/>
              <w:t>992</w:t>
            </w:r>
          </w:p>
        </w:tc>
        <w:tc>
          <w:tcPr>
            <w:tcW w:w="2889" w:type="dxa"/>
            <w:shd w:val="clear" w:color="auto" w:fill="auto"/>
          </w:tcPr>
          <w:p w:rsidR="00A56100" w:rsidRPr="00D31CE4" w:rsidRDefault="002C3C65"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1 11 05035 10 0000 120</w:t>
            </w:r>
          </w:p>
        </w:tc>
        <w:tc>
          <w:tcPr>
            <w:tcW w:w="5019" w:type="dxa"/>
            <w:shd w:val="clear" w:color="auto" w:fill="auto"/>
            <w:vAlign w:val="bottom"/>
          </w:tcPr>
          <w:p w:rsidR="00A56100" w:rsidRPr="00D31CE4" w:rsidRDefault="00A5610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2C3C65" w:rsidRPr="00D31CE4" w:rsidRDefault="002C3C65"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11 11 05075 10 0000 120</w:t>
            </w:r>
          </w:p>
          <w:p w:rsidR="00A56100" w:rsidRPr="00D31CE4" w:rsidRDefault="00A56100" w:rsidP="00D31CE4">
            <w:pPr>
              <w:widowControl w:val="0"/>
              <w:spacing w:after="0" w:line="240" w:lineRule="auto"/>
              <w:ind w:left="132" w:hanging="10"/>
              <w:jc w:val="center"/>
              <w:rPr>
                <w:rFonts w:ascii="Arial" w:hAnsi="Arial" w:cs="Arial"/>
                <w:sz w:val="24"/>
                <w:szCs w:val="24"/>
              </w:rPr>
            </w:pPr>
          </w:p>
        </w:tc>
        <w:tc>
          <w:tcPr>
            <w:tcW w:w="5019" w:type="dxa"/>
            <w:shd w:val="clear" w:color="auto" w:fill="auto"/>
            <w:vAlign w:val="bottom"/>
          </w:tcPr>
          <w:p w:rsidR="00A56100" w:rsidRPr="00D31CE4" w:rsidRDefault="002C3C65"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сдачи в аренду имущества, составляющего казну сельских поселений (за исключением земельных участков)</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56100" w:rsidRPr="00D31CE4" w:rsidRDefault="002C3C65"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1 11 05093 10 0000 120</w:t>
            </w:r>
          </w:p>
        </w:tc>
        <w:tc>
          <w:tcPr>
            <w:tcW w:w="5019" w:type="dxa"/>
            <w:shd w:val="clear" w:color="auto" w:fill="auto"/>
            <w:vAlign w:val="bottom"/>
          </w:tcPr>
          <w:p w:rsidR="00A56100" w:rsidRPr="00D31CE4" w:rsidRDefault="002C3C65"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56100" w:rsidRPr="00D31CE4" w:rsidRDefault="002C3C65"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1 11 07015 10 0000 120</w:t>
            </w:r>
          </w:p>
        </w:tc>
        <w:tc>
          <w:tcPr>
            <w:tcW w:w="5019" w:type="dxa"/>
            <w:shd w:val="clear" w:color="auto" w:fill="auto"/>
            <w:vAlign w:val="bottom"/>
          </w:tcPr>
          <w:p w:rsidR="00A56100" w:rsidRPr="00D31CE4" w:rsidRDefault="002C3C65"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56100"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1 11 08050 10 0000 120</w:t>
            </w:r>
          </w:p>
        </w:tc>
        <w:tc>
          <w:tcPr>
            <w:tcW w:w="5019" w:type="dxa"/>
            <w:shd w:val="clear" w:color="auto" w:fill="auto"/>
            <w:vAlign w:val="bottom"/>
          </w:tcPr>
          <w:p w:rsidR="00A56100" w:rsidRPr="00D31CE4" w:rsidRDefault="00CA07F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56100"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1 11 09025 10 0000 120</w:t>
            </w:r>
          </w:p>
        </w:tc>
        <w:tc>
          <w:tcPr>
            <w:tcW w:w="5019" w:type="dxa"/>
            <w:shd w:val="clear" w:color="auto" w:fill="auto"/>
            <w:vAlign w:val="bottom"/>
          </w:tcPr>
          <w:p w:rsidR="00A56100" w:rsidRPr="00D31CE4" w:rsidRDefault="00CA07F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распоряжения правами на результаты научно-технической деятельности, находящимися в собственности сельских поселений</w:t>
            </w:r>
          </w:p>
        </w:tc>
      </w:tr>
      <w:tr w:rsidR="00A56100" w:rsidRPr="00D31CE4" w:rsidTr="009B596D">
        <w:trPr>
          <w:trHeight w:val="269"/>
        </w:trPr>
        <w:tc>
          <w:tcPr>
            <w:tcW w:w="1731" w:type="dxa"/>
            <w:shd w:val="clear" w:color="auto" w:fill="auto"/>
          </w:tcPr>
          <w:p w:rsidR="00A56100" w:rsidRPr="00D31CE4" w:rsidRDefault="00A5610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56100"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1 11 09035 10 0000 120</w:t>
            </w:r>
          </w:p>
        </w:tc>
        <w:tc>
          <w:tcPr>
            <w:tcW w:w="5019" w:type="dxa"/>
            <w:shd w:val="clear" w:color="auto" w:fill="auto"/>
            <w:vAlign w:val="bottom"/>
          </w:tcPr>
          <w:p w:rsidR="00A56100" w:rsidRPr="00D31CE4" w:rsidRDefault="00CA07F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эксплуатации и использования имущества автомобильных дорог, находящихся в собственности сельских поселений</w:t>
            </w:r>
          </w:p>
        </w:tc>
      </w:tr>
      <w:tr w:rsidR="000D5F91" w:rsidRPr="00D31CE4" w:rsidTr="009B596D">
        <w:trPr>
          <w:trHeight w:val="269"/>
        </w:trPr>
        <w:tc>
          <w:tcPr>
            <w:tcW w:w="1731" w:type="dxa"/>
            <w:shd w:val="clear" w:color="auto" w:fill="auto"/>
          </w:tcPr>
          <w:p w:rsidR="000D5F91"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0D5F91"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1 11 09045 10 0000 120</w:t>
            </w:r>
          </w:p>
        </w:tc>
        <w:tc>
          <w:tcPr>
            <w:tcW w:w="5019" w:type="dxa"/>
            <w:shd w:val="clear" w:color="auto" w:fill="auto"/>
            <w:vAlign w:val="bottom"/>
          </w:tcPr>
          <w:p w:rsidR="000D5F91" w:rsidRPr="00D31CE4" w:rsidRDefault="00CA07F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1 13 01995 10 0000 130</w:t>
            </w:r>
          </w:p>
        </w:tc>
        <w:tc>
          <w:tcPr>
            <w:tcW w:w="5019" w:type="dxa"/>
            <w:shd w:val="clear" w:color="auto" w:fill="auto"/>
            <w:vAlign w:val="bottom"/>
          </w:tcPr>
          <w:p w:rsidR="00CA07F0" w:rsidRPr="00D31CE4" w:rsidRDefault="00CA07F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Прочие доходы от оказания платных услуг (работ) получателями средств бюджетов сельских поселений</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1 13 02065 10 0000 130</w:t>
            </w:r>
          </w:p>
        </w:tc>
        <w:tc>
          <w:tcPr>
            <w:tcW w:w="5019" w:type="dxa"/>
            <w:shd w:val="clear" w:color="auto" w:fill="auto"/>
            <w:vAlign w:val="bottom"/>
          </w:tcPr>
          <w:p w:rsidR="00CA07F0" w:rsidRPr="00D31CE4" w:rsidRDefault="00CA07F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 xml:space="preserve">Доходы, поступающие в порядке </w:t>
            </w:r>
            <w:r w:rsidRPr="00D31CE4">
              <w:rPr>
                <w:rFonts w:ascii="Arial" w:hAnsi="Arial" w:cs="Arial"/>
                <w:sz w:val="24"/>
                <w:szCs w:val="24"/>
              </w:rPr>
              <w:lastRenderedPageBreak/>
              <w:t>возмещения расходов, понесенных в связи с эксплуатацией имущества сельских поселений</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lastRenderedPageBreak/>
              <w:t>992</w:t>
            </w:r>
          </w:p>
        </w:tc>
        <w:tc>
          <w:tcPr>
            <w:tcW w:w="2889" w:type="dxa"/>
            <w:shd w:val="clear" w:color="auto" w:fill="auto"/>
          </w:tcPr>
          <w:p w:rsidR="00CA07F0"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1 13 02995 10 0000 130</w:t>
            </w:r>
          </w:p>
        </w:tc>
        <w:tc>
          <w:tcPr>
            <w:tcW w:w="5019" w:type="dxa"/>
            <w:shd w:val="clear" w:color="auto" w:fill="auto"/>
            <w:vAlign w:val="bottom"/>
          </w:tcPr>
          <w:p w:rsidR="00CA07F0" w:rsidRPr="00D31CE4" w:rsidRDefault="00CA07F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Прочие доходы от компенсации затрат бюджетов сельских поселений</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1 14 01050 10 0000 410</w:t>
            </w:r>
          </w:p>
        </w:tc>
        <w:tc>
          <w:tcPr>
            <w:tcW w:w="5019" w:type="dxa"/>
            <w:shd w:val="clear" w:color="auto" w:fill="auto"/>
            <w:vAlign w:val="bottom"/>
          </w:tcPr>
          <w:p w:rsidR="00CA07F0" w:rsidRPr="00D31CE4" w:rsidRDefault="00CA07F0"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продажи квартир, находящихся в собственности сельских поселений</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CA07F0"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1 14 02050 10 0000 410</w:t>
            </w:r>
          </w:p>
        </w:tc>
        <w:tc>
          <w:tcPr>
            <w:tcW w:w="5019" w:type="dxa"/>
            <w:shd w:val="clear" w:color="auto" w:fill="auto"/>
            <w:vAlign w:val="bottom"/>
          </w:tcPr>
          <w:p w:rsidR="00CA07F0" w:rsidRPr="00D31CE4" w:rsidRDefault="00F82756"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F82756"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1 14 02050 10 0000 440</w:t>
            </w:r>
          </w:p>
        </w:tc>
        <w:tc>
          <w:tcPr>
            <w:tcW w:w="5019" w:type="dxa"/>
            <w:shd w:val="clear" w:color="auto" w:fill="auto"/>
            <w:vAlign w:val="bottom"/>
          </w:tcPr>
          <w:p w:rsidR="00CA07F0" w:rsidRPr="00D31CE4" w:rsidRDefault="00F82756"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F82756"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1 14 02052 10 0000 410</w:t>
            </w:r>
          </w:p>
        </w:tc>
        <w:tc>
          <w:tcPr>
            <w:tcW w:w="5019" w:type="dxa"/>
            <w:shd w:val="clear" w:color="auto" w:fill="auto"/>
            <w:vAlign w:val="bottom"/>
          </w:tcPr>
          <w:p w:rsidR="00CA07F0" w:rsidRPr="00D31CE4" w:rsidRDefault="00F82756"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FD7659"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1 14 02052 10 0000 440</w:t>
            </w:r>
          </w:p>
        </w:tc>
        <w:tc>
          <w:tcPr>
            <w:tcW w:w="5019" w:type="dxa"/>
            <w:shd w:val="clear" w:color="auto" w:fill="auto"/>
            <w:vAlign w:val="bottom"/>
          </w:tcPr>
          <w:p w:rsidR="00CA07F0" w:rsidRPr="00D31CE4" w:rsidRDefault="00FD7659"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D7659" w:rsidRPr="00D31CE4" w:rsidTr="009B596D">
        <w:trPr>
          <w:trHeight w:val="269"/>
        </w:trPr>
        <w:tc>
          <w:tcPr>
            <w:tcW w:w="1731" w:type="dxa"/>
            <w:shd w:val="clear" w:color="auto" w:fill="auto"/>
          </w:tcPr>
          <w:p w:rsidR="00FD7659" w:rsidRPr="00D31CE4" w:rsidRDefault="00FD7659"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FD7659" w:rsidRPr="00D31CE4" w:rsidRDefault="00FD7659"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1 14 02053 10 0000 410</w:t>
            </w:r>
          </w:p>
        </w:tc>
        <w:tc>
          <w:tcPr>
            <w:tcW w:w="5019" w:type="dxa"/>
            <w:shd w:val="clear" w:color="auto" w:fill="auto"/>
          </w:tcPr>
          <w:p w:rsidR="00FD7659" w:rsidRPr="00D31CE4" w:rsidRDefault="00FD7659"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lastRenderedPageBreak/>
              <w:t>992</w:t>
            </w:r>
          </w:p>
        </w:tc>
        <w:tc>
          <w:tcPr>
            <w:tcW w:w="2889" w:type="dxa"/>
            <w:shd w:val="clear" w:color="auto" w:fill="auto"/>
          </w:tcPr>
          <w:p w:rsidR="00CA07F0" w:rsidRPr="00D31CE4" w:rsidRDefault="00FD7659"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1 14 02053 10 0000 440</w:t>
            </w:r>
          </w:p>
        </w:tc>
        <w:tc>
          <w:tcPr>
            <w:tcW w:w="5019" w:type="dxa"/>
            <w:shd w:val="clear" w:color="auto" w:fill="auto"/>
            <w:vAlign w:val="bottom"/>
          </w:tcPr>
          <w:p w:rsidR="00CA07F0" w:rsidRPr="00D31CE4" w:rsidRDefault="00FD7659"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477367"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1 14 03050 10 0000 410</w:t>
            </w:r>
          </w:p>
        </w:tc>
        <w:tc>
          <w:tcPr>
            <w:tcW w:w="5019" w:type="dxa"/>
            <w:shd w:val="clear" w:color="auto" w:fill="auto"/>
            <w:vAlign w:val="bottom"/>
          </w:tcPr>
          <w:p w:rsidR="00CA07F0" w:rsidRPr="00D31CE4" w:rsidRDefault="00477367"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477367"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1 14 03050 10 0000 440</w:t>
            </w:r>
          </w:p>
        </w:tc>
        <w:tc>
          <w:tcPr>
            <w:tcW w:w="5019" w:type="dxa"/>
            <w:shd w:val="clear" w:color="auto" w:fill="auto"/>
            <w:vAlign w:val="bottom"/>
          </w:tcPr>
          <w:p w:rsidR="00CA07F0" w:rsidRPr="00D31CE4" w:rsidRDefault="00477367"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r>
      <w:tr w:rsidR="00477367" w:rsidRPr="00D31CE4" w:rsidTr="009B596D">
        <w:trPr>
          <w:trHeight w:val="269"/>
        </w:trPr>
        <w:tc>
          <w:tcPr>
            <w:tcW w:w="1731" w:type="dxa"/>
            <w:shd w:val="clear" w:color="auto" w:fill="auto"/>
          </w:tcPr>
          <w:p w:rsidR="00477367" w:rsidRPr="00D31CE4" w:rsidRDefault="00477367"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77367" w:rsidRPr="00D31CE4" w:rsidRDefault="00944206"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1 14 04050 10 0000 420</w:t>
            </w:r>
          </w:p>
        </w:tc>
        <w:tc>
          <w:tcPr>
            <w:tcW w:w="5019" w:type="dxa"/>
            <w:shd w:val="clear" w:color="auto" w:fill="auto"/>
            <w:vAlign w:val="bottom"/>
          </w:tcPr>
          <w:p w:rsidR="00477367" w:rsidRPr="00D31CE4" w:rsidRDefault="00944206"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продажи нематериальных активов, находящихся в собственности сельских поселений</w:t>
            </w:r>
          </w:p>
        </w:tc>
      </w:tr>
      <w:tr w:rsidR="00FC289F" w:rsidRPr="00D31CE4" w:rsidTr="009B596D">
        <w:trPr>
          <w:trHeight w:val="269"/>
        </w:trPr>
        <w:tc>
          <w:tcPr>
            <w:tcW w:w="1731" w:type="dxa"/>
            <w:shd w:val="clear" w:color="auto" w:fill="auto"/>
          </w:tcPr>
          <w:p w:rsidR="00FC289F" w:rsidRPr="00D31CE4" w:rsidRDefault="00FC289F"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FC289F" w:rsidRPr="00D31CE4" w:rsidRDefault="00FC289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1 14 06025 10 0000 430</w:t>
            </w:r>
          </w:p>
        </w:tc>
        <w:tc>
          <w:tcPr>
            <w:tcW w:w="5019" w:type="dxa"/>
            <w:shd w:val="clear" w:color="auto" w:fill="auto"/>
          </w:tcPr>
          <w:p w:rsidR="00FC289F" w:rsidRPr="00D31CE4" w:rsidRDefault="00FC289F"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477367" w:rsidRPr="00D31CE4" w:rsidTr="009B596D">
        <w:trPr>
          <w:trHeight w:val="269"/>
        </w:trPr>
        <w:tc>
          <w:tcPr>
            <w:tcW w:w="1731" w:type="dxa"/>
            <w:shd w:val="clear" w:color="auto" w:fill="auto"/>
          </w:tcPr>
          <w:p w:rsidR="00477367" w:rsidRPr="00D31CE4" w:rsidRDefault="00477367"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77367" w:rsidRPr="00D31CE4" w:rsidRDefault="00FC289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1 15 02050 10 0000 140</w:t>
            </w:r>
          </w:p>
        </w:tc>
        <w:tc>
          <w:tcPr>
            <w:tcW w:w="5019" w:type="dxa"/>
            <w:shd w:val="clear" w:color="auto" w:fill="auto"/>
            <w:vAlign w:val="bottom"/>
          </w:tcPr>
          <w:p w:rsidR="00477367" w:rsidRPr="00D31CE4" w:rsidRDefault="00FC289F"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Платежи, взимаемые органами местного самоуправления (организациями) сельских поселений за выполнение определенных функций</w:t>
            </w:r>
          </w:p>
        </w:tc>
      </w:tr>
      <w:tr w:rsidR="00477367" w:rsidRPr="00D31CE4" w:rsidTr="009B596D">
        <w:trPr>
          <w:trHeight w:val="269"/>
        </w:trPr>
        <w:tc>
          <w:tcPr>
            <w:tcW w:w="1731" w:type="dxa"/>
            <w:shd w:val="clear" w:color="auto" w:fill="auto"/>
          </w:tcPr>
          <w:p w:rsidR="00477367" w:rsidRPr="00D31CE4" w:rsidRDefault="00477367"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77367" w:rsidRPr="00D31CE4" w:rsidRDefault="00FC289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1 16 07010 10 0000 140</w:t>
            </w:r>
          </w:p>
        </w:tc>
        <w:tc>
          <w:tcPr>
            <w:tcW w:w="5019" w:type="dxa"/>
            <w:shd w:val="clear" w:color="auto" w:fill="auto"/>
            <w:vAlign w:val="bottom"/>
          </w:tcPr>
          <w:p w:rsidR="00477367" w:rsidRPr="00D31CE4" w:rsidRDefault="00FC289F"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477367" w:rsidRPr="00D31CE4" w:rsidTr="009B596D">
        <w:trPr>
          <w:trHeight w:val="269"/>
        </w:trPr>
        <w:tc>
          <w:tcPr>
            <w:tcW w:w="1731" w:type="dxa"/>
            <w:shd w:val="clear" w:color="auto" w:fill="auto"/>
          </w:tcPr>
          <w:p w:rsidR="00477367" w:rsidRPr="00D31CE4" w:rsidRDefault="00477367"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77367" w:rsidRPr="00D31CE4" w:rsidRDefault="00A03ACC"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1 16 07090 10 0000 140</w:t>
            </w:r>
          </w:p>
        </w:tc>
        <w:tc>
          <w:tcPr>
            <w:tcW w:w="5019" w:type="dxa"/>
            <w:shd w:val="clear" w:color="auto" w:fill="auto"/>
            <w:vAlign w:val="bottom"/>
          </w:tcPr>
          <w:p w:rsidR="00477367" w:rsidRPr="00D31CE4" w:rsidRDefault="00A03ACC"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477367" w:rsidRPr="00D31CE4" w:rsidTr="009B596D">
        <w:trPr>
          <w:trHeight w:val="269"/>
        </w:trPr>
        <w:tc>
          <w:tcPr>
            <w:tcW w:w="1731" w:type="dxa"/>
            <w:shd w:val="clear" w:color="auto" w:fill="auto"/>
          </w:tcPr>
          <w:p w:rsidR="00477367" w:rsidRPr="00D31CE4" w:rsidRDefault="00477367"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77367" w:rsidRPr="00D31CE4" w:rsidRDefault="00A03ACC"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1 16 09040 10 0000 140</w:t>
            </w:r>
          </w:p>
        </w:tc>
        <w:tc>
          <w:tcPr>
            <w:tcW w:w="5019" w:type="dxa"/>
            <w:shd w:val="clear" w:color="auto" w:fill="auto"/>
            <w:vAlign w:val="bottom"/>
          </w:tcPr>
          <w:p w:rsidR="00477367" w:rsidRPr="00D31CE4" w:rsidRDefault="00A03ACC"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Денежные средства, изымаемые в собственность сельского поселения в соответствии с решениями судов (за исключением обвинительных приговоров судов)</w:t>
            </w:r>
          </w:p>
        </w:tc>
      </w:tr>
      <w:tr w:rsidR="00477367" w:rsidRPr="00D31CE4" w:rsidTr="009B596D">
        <w:trPr>
          <w:trHeight w:val="269"/>
        </w:trPr>
        <w:tc>
          <w:tcPr>
            <w:tcW w:w="1731" w:type="dxa"/>
            <w:shd w:val="clear" w:color="auto" w:fill="auto"/>
          </w:tcPr>
          <w:p w:rsidR="00477367" w:rsidRPr="00D31CE4" w:rsidRDefault="00477367"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77367" w:rsidRPr="00D31CE4" w:rsidRDefault="00F21EF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1 16 10031 10 0000 140</w:t>
            </w:r>
          </w:p>
        </w:tc>
        <w:tc>
          <w:tcPr>
            <w:tcW w:w="5019" w:type="dxa"/>
            <w:shd w:val="clear" w:color="auto" w:fill="auto"/>
            <w:vAlign w:val="bottom"/>
          </w:tcPr>
          <w:p w:rsidR="00477367" w:rsidRPr="00D31CE4" w:rsidRDefault="00A03ACC"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 xml:space="preserve">Возмещение ущерба при возникновении </w:t>
            </w:r>
            <w:r w:rsidRPr="00D31CE4">
              <w:rPr>
                <w:rFonts w:ascii="Arial" w:hAnsi="Arial" w:cs="Arial"/>
                <w:sz w:val="24"/>
                <w:szCs w:val="24"/>
              </w:rPr>
              <w:lastRenderedPageBreak/>
              <w:t>страховых случаев, когда выгодоприобретателями выступают получатели средств бюджета сельского поселения</w:t>
            </w:r>
          </w:p>
        </w:tc>
      </w:tr>
      <w:tr w:rsidR="00F21EFF" w:rsidRPr="00D31CE4" w:rsidTr="009B596D">
        <w:trPr>
          <w:trHeight w:val="269"/>
        </w:trPr>
        <w:tc>
          <w:tcPr>
            <w:tcW w:w="1731" w:type="dxa"/>
            <w:shd w:val="clear" w:color="auto" w:fill="auto"/>
          </w:tcPr>
          <w:p w:rsidR="00F21EFF" w:rsidRPr="00D31CE4" w:rsidRDefault="00F21EFF"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lastRenderedPageBreak/>
              <w:t>992</w:t>
            </w:r>
          </w:p>
        </w:tc>
        <w:tc>
          <w:tcPr>
            <w:tcW w:w="2889" w:type="dxa"/>
            <w:shd w:val="clear" w:color="auto" w:fill="auto"/>
          </w:tcPr>
          <w:p w:rsidR="00F21EFF" w:rsidRPr="00D31CE4" w:rsidRDefault="00F21EF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1 16 10032 10 0000 140</w:t>
            </w:r>
          </w:p>
        </w:tc>
        <w:tc>
          <w:tcPr>
            <w:tcW w:w="5019" w:type="dxa"/>
            <w:shd w:val="clear" w:color="auto" w:fill="auto"/>
          </w:tcPr>
          <w:p w:rsidR="00F21EFF" w:rsidRPr="00D31CE4" w:rsidRDefault="00F21EFF"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477367" w:rsidRPr="00D31CE4" w:rsidTr="009B596D">
        <w:trPr>
          <w:trHeight w:val="269"/>
        </w:trPr>
        <w:tc>
          <w:tcPr>
            <w:tcW w:w="1731" w:type="dxa"/>
            <w:shd w:val="clear" w:color="auto" w:fill="auto"/>
          </w:tcPr>
          <w:p w:rsidR="00477367" w:rsidRPr="00D31CE4" w:rsidRDefault="00477367"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77367" w:rsidRPr="00D31CE4" w:rsidRDefault="00F21EF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1 16 10061 10 0000 140</w:t>
            </w:r>
          </w:p>
        </w:tc>
        <w:tc>
          <w:tcPr>
            <w:tcW w:w="5019" w:type="dxa"/>
            <w:shd w:val="clear" w:color="auto" w:fill="auto"/>
            <w:vAlign w:val="bottom"/>
          </w:tcPr>
          <w:p w:rsidR="00477367" w:rsidRPr="00D31CE4" w:rsidRDefault="00F21EFF"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CA07F0" w:rsidRPr="00D31CE4" w:rsidTr="009B596D">
        <w:trPr>
          <w:trHeight w:val="269"/>
        </w:trPr>
        <w:tc>
          <w:tcPr>
            <w:tcW w:w="1731" w:type="dxa"/>
            <w:shd w:val="clear" w:color="auto" w:fill="auto"/>
          </w:tcPr>
          <w:p w:rsidR="00CA07F0" w:rsidRPr="00D31CE4" w:rsidRDefault="00CA07F0"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CA07F0" w:rsidRPr="00D31CE4" w:rsidRDefault="00F21EF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1 16 10062 10 0000 140</w:t>
            </w:r>
          </w:p>
        </w:tc>
        <w:tc>
          <w:tcPr>
            <w:tcW w:w="5019" w:type="dxa"/>
            <w:shd w:val="clear" w:color="auto" w:fill="auto"/>
            <w:vAlign w:val="bottom"/>
          </w:tcPr>
          <w:p w:rsidR="00CA07F0" w:rsidRPr="00D31CE4" w:rsidRDefault="00F21EFF"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F21EFF" w:rsidRPr="00D31CE4" w:rsidTr="009B596D">
        <w:trPr>
          <w:trHeight w:val="269"/>
        </w:trPr>
        <w:tc>
          <w:tcPr>
            <w:tcW w:w="1731" w:type="dxa"/>
            <w:shd w:val="clear" w:color="auto" w:fill="auto"/>
          </w:tcPr>
          <w:p w:rsidR="00F21EFF" w:rsidRPr="00D31CE4" w:rsidRDefault="00F21EFF"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F21EFF" w:rsidRPr="00D31CE4" w:rsidRDefault="00F21EF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1 16 10081 10 0000 140</w:t>
            </w:r>
          </w:p>
        </w:tc>
        <w:tc>
          <w:tcPr>
            <w:tcW w:w="5019" w:type="dxa"/>
            <w:shd w:val="clear" w:color="auto" w:fill="auto"/>
            <w:vAlign w:val="bottom"/>
          </w:tcPr>
          <w:p w:rsidR="00F21EFF" w:rsidRPr="00D31CE4" w:rsidRDefault="00F21EFF"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F21EFF" w:rsidRPr="00D31CE4" w:rsidTr="009B596D">
        <w:trPr>
          <w:trHeight w:val="269"/>
        </w:trPr>
        <w:tc>
          <w:tcPr>
            <w:tcW w:w="1731" w:type="dxa"/>
            <w:shd w:val="clear" w:color="auto" w:fill="auto"/>
          </w:tcPr>
          <w:p w:rsidR="00F21EFF" w:rsidRPr="00D31CE4" w:rsidRDefault="00F21EFF"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F21EFF" w:rsidRPr="00D31CE4" w:rsidRDefault="00F21EFF"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1 16 10082 10 0000 140</w:t>
            </w:r>
          </w:p>
        </w:tc>
        <w:tc>
          <w:tcPr>
            <w:tcW w:w="5019" w:type="dxa"/>
            <w:shd w:val="clear" w:color="auto" w:fill="auto"/>
            <w:vAlign w:val="bottom"/>
          </w:tcPr>
          <w:p w:rsidR="00F21EFF" w:rsidRPr="00D31CE4" w:rsidRDefault="00F21EFF"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 xml:space="preserve">Платежи в целях возмещения ущерба при </w:t>
            </w:r>
            <w:r w:rsidRPr="00D31CE4">
              <w:rPr>
                <w:rFonts w:ascii="Arial" w:hAnsi="Arial" w:cs="Arial"/>
                <w:sz w:val="24"/>
                <w:szCs w:val="24"/>
              </w:rPr>
              <w:lastRenderedPageBreak/>
              <w:t>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F21EFF" w:rsidRPr="00D31CE4" w:rsidTr="009B596D">
        <w:trPr>
          <w:trHeight w:val="269"/>
        </w:trPr>
        <w:tc>
          <w:tcPr>
            <w:tcW w:w="1731" w:type="dxa"/>
            <w:shd w:val="clear" w:color="auto" w:fill="auto"/>
          </w:tcPr>
          <w:p w:rsidR="00F21EFF" w:rsidRPr="00D31CE4" w:rsidRDefault="00F21EFF"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lastRenderedPageBreak/>
              <w:t>992</w:t>
            </w:r>
          </w:p>
        </w:tc>
        <w:tc>
          <w:tcPr>
            <w:tcW w:w="2889" w:type="dxa"/>
            <w:shd w:val="clear" w:color="auto" w:fill="auto"/>
          </w:tcPr>
          <w:p w:rsidR="00F21EFF" w:rsidRPr="00D31CE4" w:rsidRDefault="00562EA7"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1 16 10100 10 0000 140</w:t>
            </w:r>
          </w:p>
        </w:tc>
        <w:tc>
          <w:tcPr>
            <w:tcW w:w="5019" w:type="dxa"/>
            <w:shd w:val="clear" w:color="auto" w:fill="auto"/>
            <w:vAlign w:val="bottom"/>
          </w:tcPr>
          <w:p w:rsidR="00F21EFF" w:rsidRPr="00D31CE4" w:rsidRDefault="00562EA7"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F21EFF" w:rsidRPr="00D31CE4" w:rsidTr="009B596D">
        <w:trPr>
          <w:trHeight w:val="269"/>
        </w:trPr>
        <w:tc>
          <w:tcPr>
            <w:tcW w:w="1731" w:type="dxa"/>
            <w:shd w:val="clear" w:color="auto" w:fill="auto"/>
          </w:tcPr>
          <w:p w:rsidR="00F21EFF" w:rsidRPr="00D31CE4" w:rsidRDefault="00F21EFF"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F21EFF" w:rsidRPr="00D31CE4" w:rsidRDefault="00562EA7"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1 16 10123 01 0000 140</w:t>
            </w:r>
          </w:p>
        </w:tc>
        <w:tc>
          <w:tcPr>
            <w:tcW w:w="5019" w:type="dxa"/>
            <w:shd w:val="clear" w:color="auto" w:fill="auto"/>
            <w:vAlign w:val="bottom"/>
          </w:tcPr>
          <w:p w:rsidR="00F21EFF" w:rsidRPr="00D31CE4" w:rsidRDefault="00562EA7"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4410C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1 17 01050 10 0000 180</w:t>
            </w:r>
          </w:p>
        </w:tc>
        <w:tc>
          <w:tcPr>
            <w:tcW w:w="5019" w:type="dxa"/>
            <w:shd w:val="clear" w:color="auto" w:fill="auto"/>
          </w:tcPr>
          <w:p w:rsidR="004410CE" w:rsidRPr="00D31CE4" w:rsidRDefault="004410C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Невыясненные поступления, зачисляемые в бюджеты сельских поселений</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4410C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1 17 02020 10 0000 180</w:t>
            </w:r>
          </w:p>
        </w:tc>
        <w:tc>
          <w:tcPr>
            <w:tcW w:w="5019" w:type="dxa"/>
            <w:shd w:val="clear" w:color="auto" w:fill="auto"/>
          </w:tcPr>
          <w:p w:rsidR="004410CE" w:rsidRPr="00D31CE4" w:rsidRDefault="004410C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4410C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1 17 05050 10 0000 180</w:t>
            </w:r>
          </w:p>
        </w:tc>
        <w:tc>
          <w:tcPr>
            <w:tcW w:w="5019" w:type="dxa"/>
            <w:shd w:val="clear" w:color="auto" w:fill="auto"/>
          </w:tcPr>
          <w:p w:rsidR="004410CE" w:rsidRPr="00D31CE4" w:rsidRDefault="004410C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Прочие неналоговые доходы бюджетов сельских поселений</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4410C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1 17 14030 10 0000 150</w:t>
            </w:r>
          </w:p>
        </w:tc>
        <w:tc>
          <w:tcPr>
            <w:tcW w:w="5019" w:type="dxa"/>
            <w:shd w:val="clear" w:color="auto" w:fill="auto"/>
            <w:vAlign w:val="bottom"/>
          </w:tcPr>
          <w:p w:rsidR="004410CE" w:rsidRPr="00D31CE4" w:rsidRDefault="004410C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Средства самообложения граждан, зачисляемые в бюджеты сельских поселений</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4410C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2 02 15001 10 0000 150</w:t>
            </w:r>
          </w:p>
        </w:tc>
        <w:tc>
          <w:tcPr>
            <w:tcW w:w="5019" w:type="dxa"/>
            <w:shd w:val="clear" w:color="auto" w:fill="auto"/>
            <w:vAlign w:val="bottom"/>
          </w:tcPr>
          <w:p w:rsidR="004410CE" w:rsidRPr="00D31CE4" w:rsidRDefault="004410C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Дотации бюджетам сельских поселений на выравнивание бюджетной обеспеченности из бюджета субъекта Российской Федерации</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4410C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2 02 15002 10 0000 150</w:t>
            </w:r>
          </w:p>
        </w:tc>
        <w:tc>
          <w:tcPr>
            <w:tcW w:w="5019" w:type="dxa"/>
            <w:shd w:val="clear" w:color="auto" w:fill="auto"/>
            <w:vAlign w:val="bottom"/>
          </w:tcPr>
          <w:p w:rsidR="004410CE" w:rsidRPr="00D31CE4" w:rsidRDefault="004410C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Дотации бюджетам сельских поселений на поддержку мер по обеспечению сбалансированности бюджетов</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C60EFB"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2 02 15009 10 0000 150</w:t>
            </w:r>
          </w:p>
        </w:tc>
        <w:tc>
          <w:tcPr>
            <w:tcW w:w="5019" w:type="dxa"/>
            <w:shd w:val="clear" w:color="auto" w:fill="auto"/>
            <w:vAlign w:val="bottom"/>
          </w:tcPr>
          <w:p w:rsidR="004410CE" w:rsidRPr="00D31CE4" w:rsidRDefault="00C60EFB"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C60EFB"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2 02 16001 10 0000 150</w:t>
            </w:r>
          </w:p>
        </w:tc>
        <w:tc>
          <w:tcPr>
            <w:tcW w:w="5019" w:type="dxa"/>
            <w:shd w:val="clear" w:color="auto" w:fill="auto"/>
            <w:vAlign w:val="bottom"/>
          </w:tcPr>
          <w:p w:rsidR="004410CE" w:rsidRPr="00D31CE4" w:rsidRDefault="00C60EFB"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Дотации бюджетам сельских поселений на выравнивание бюджетной обеспеченности из бюджетов муниципальных районов</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C60EFB"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2 02 16549 10 0000 150</w:t>
            </w:r>
          </w:p>
        </w:tc>
        <w:tc>
          <w:tcPr>
            <w:tcW w:w="5019" w:type="dxa"/>
            <w:shd w:val="clear" w:color="auto" w:fill="auto"/>
            <w:vAlign w:val="bottom"/>
          </w:tcPr>
          <w:p w:rsidR="004410CE" w:rsidRPr="00D31CE4" w:rsidRDefault="00C60EFB"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Дотации (гранты) бюджетам сельских поселений за достижение показателей деятельности органов местного самоуправления</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lastRenderedPageBreak/>
              <w:t>992</w:t>
            </w:r>
          </w:p>
        </w:tc>
        <w:tc>
          <w:tcPr>
            <w:tcW w:w="2889" w:type="dxa"/>
            <w:shd w:val="clear" w:color="auto" w:fill="auto"/>
          </w:tcPr>
          <w:p w:rsidR="004410C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2 02 19999 10 0000 150</w:t>
            </w:r>
          </w:p>
        </w:tc>
        <w:tc>
          <w:tcPr>
            <w:tcW w:w="5019" w:type="dxa"/>
            <w:shd w:val="clear" w:color="auto" w:fill="auto"/>
            <w:vAlign w:val="bottom"/>
          </w:tcPr>
          <w:p w:rsidR="004410C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Прочие дотации бюджетам сельских поселений</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2 02 20077 10 0000 150</w:t>
            </w:r>
          </w:p>
        </w:tc>
        <w:tc>
          <w:tcPr>
            <w:tcW w:w="5019" w:type="dxa"/>
            <w:shd w:val="clear" w:color="auto" w:fill="auto"/>
            <w:vAlign w:val="bottom"/>
          </w:tcPr>
          <w:p w:rsidR="004410C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Субсидии бюджетам сельских поселений на софинансирование капитальных вложений в объекты муниципальной собственности</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2 02 29999 10 0000 150</w:t>
            </w:r>
          </w:p>
        </w:tc>
        <w:tc>
          <w:tcPr>
            <w:tcW w:w="5019" w:type="dxa"/>
            <w:shd w:val="clear" w:color="auto" w:fill="auto"/>
          </w:tcPr>
          <w:p w:rsidR="00BF5E0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Прочие субсидии бюджетам сельских поселений</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2 02 35118 10 0000 150</w:t>
            </w:r>
          </w:p>
        </w:tc>
        <w:tc>
          <w:tcPr>
            <w:tcW w:w="5019" w:type="dxa"/>
            <w:shd w:val="clear" w:color="auto" w:fill="auto"/>
          </w:tcPr>
          <w:p w:rsidR="00BF5E0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4410CE" w:rsidRPr="00D31CE4" w:rsidTr="009B596D">
        <w:trPr>
          <w:trHeight w:val="269"/>
        </w:trPr>
        <w:tc>
          <w:tcPr>
            <w:tcW w:w="1731" w:type="dxa"/>
            <w:shd w:val="clear" w:color="auto" w:fill="auto"/>
          </w:tcPr>
          <w:p w:rsidR="004410CE" w:rsidRPr="00D31CE4" w:rsidRDefault="004410C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4410C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2 02 30024 10 0000 150</w:t>
            </w:r>
          </w:p>
        </w:tc>
        <w:tc>
          <w:tcPr>
            <w:tcW w:w="5019" w:type="dxa"/>
            <w:shd w:val="clear" w:color="auto" w:fill="auto"/>
            <w:vAlign w:val="bottom"/>
          </w:tcPr>
          <w:p w:rsidR="004410C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Субвенции бюджетам сельских поселений на выполнение передаваемых полномочий субъектов Российской Федерации</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2 02 49999 10 0000 150</w:t>
            </w:r>
          </w:p>
        </w:tc>
        <w:tc>
          <w:tcPr>
            <w:tcW w:w="5019" w:type="dxa"/>
            <w:shd w:val="clear" w:color="auto" w:fill="auto"/>
            <w:vAlign w:val="bottom"/>
          </w:tcPr>
          <w:p w:rsidR="00BF5E0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Прочие межбюджетные трансферты, передаваемые бюджетам сельских поселений</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2 07 05010 10 0000 150</w:t>
            </w:r>
          </w:p>
        </w:tc>
        <w:tc>
          <w:tcPr>
            <w:tcW w:w="5019" w:type="dxa"/>
            <w:shd w:val="clear" w:color="auto" w:fill="auto"/>
          </w:tcPr>
          <w:p w:rsidR="00BF5E0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2 07 05020 10 0000 150</w:t>
            </w:r>
          </w:p>
        </w:tc>
        <w:tc>
          <w:tcPr>
            <w:tcW w:w="5019" w:type="dxa"/>
            <w:shd w:val="clear" w:color="auto" w:fill="auto"/>
          </w:tcPr>
          <w:p w:rsidR="00BF5E0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Поступления от денежных пожертвований, предоставляемых физическими лицами получателям средств бюджетов сельских поселений</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2 07 05030 10 0000 150</w:t>
            </w:r>
          </w:p>
        </w:tc>
        <w:tc>
          <w:tcPr>
            <w:tcW w:w="5019" w:type="dxa"/>
            <w:shd w:val="clear" w:color="auto" w:fill="auto"/>
            <w:vAlign w:val="bottom"/>
          </w:tcPr>
          <w:p w:rsidR="00BF5E0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Прочие безвозмездные поступления в бюджеты сельских поселений</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2 08 05000 10 0000 150</w:t>
            </w:r>
          </w:p>
        </w:tc>
        <w:tc>
          <w:tcPr>
            <w:tcW w:w="5019" w:type="dxa"/>
            <w:shd w:val="clear" w:color="auto" w:fill="auto"/>
            <w:vAlign w:val="bottom"/>
          </w:tcPr>
          <w:p w:rsidR="00BF5E0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BF5E0E"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2 18 60010 10 0000 150</w:t>
            </w:r>
          </w:p>
        </w:tc>
        <w:tc>
          <w:tcPr>
            <w:tcW w:w="5019" w:type="dxa"/>
            <w:shd w:val="clear" w:color="auto" w:fill="auto"/>
            <w:vAlign w:val="bottom"/>
          </w:tcPr>
          <w:p w:rsidR="00BF5E0E" w:rsidRPr="00D31CE4" w:rsidRDefault="00BF5E0E"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BF5E0E" w:rsidRPr="00D31CE4" w:rsidRDefault="00AF5EA9"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2 18 60020 10 0000 150</w:t>
            </w:r>
          </w:p>
        </w:tc>
        <w:tc>
          <w:tcPr>
            <w:tcW w:w="5019" w:type="dxa"/>
            <w:shd w:val="clear" w:color="auto" w:fill="auto"/>
            <w:vAlign w:val="bottom"/>
          </w:tcPr>
          <w:p w:rsidR="00BF5E0E" w:rsidRPr="00D31CE4" w:rsidRDefault="00AF5EA9"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 xml:space="preserve">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w:t>
            </w:r>
            <w:r w:rsidRPr="00D31CE4">
              <w:rPr>
                <w:rFonts w:ascii="Arial" w:hAnsi="Arial" w:cs="Arial"/>
                <w:sz w:val="24"/>
                <w:szCs w:val="24"/>
              </w:rPr>
              <w:lastRenderedPageBreak/>
              <w:t>внебюджетных фондов</w:t>
            </w:r>
          </w:p>
        </w:tc>
      </w:tr>
      <w:tr w:rsidR="00BF5E0E" w:rsidRPr="00D31CE4" w:rsidTr="009B596D">
        <w:trPr>
          <w:trHeight w:val="269"/>
        </w:trPr>
        <w:tc>
          <w:tcPr>
            <w:tcW w:w="1731" w:type="dxa"/>
            <w:shd w:val="clear" w:color="auto" w:fill="auto"/>
          </w:tcPr>
          <w:p w:rsidR="00BF5E0E" w:rsidRPr="00D31CE4" w:rsidRDefault="00BF5E0E"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lastRenderedPageBreak/>
              <w:t>992</w:t>
            </w:r>
          </w:p>
        </w:tc>
        <w:tc>
          <w:tcPr>
            <w:tcW w:w="2889" w:type="dxa"/>
            <w:shd w:val="clear" w:color="auto" w:fill="auto"/>
          </w:tcPr>
          <w:p w:rsidR="00BF5E0E" w:rsidRPr="00D31CE4" w:rsidRDefault="00AF5EA9"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2 18 05010 10 0000 150</w:t>
            </w:r>
          </w:p>
        </w:tc>
        <w:tc>
          <w:tcPr>
            <w:tcW w:w="5019" w:type="dxa"/>
            <w:shd w:val="clear" w:color="auto" w:fill="auto"/>
            <w:vAlign w:val="bottom"/>
          </w:tcPr>
          <w:p w:rsidR="00BF5E0E" w:rsidRPr="00D31CE4" w:rsidRDefault="00AF5EA9"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бюджетов сельских поселений от возврата бюджетными учреждениями остатков субсидий прошлых лет</w:t>
            </w:r>
          </w:p>
        </w:tc>
      </w:tr>
      <w:tr w:rsidR="00AF5EA9" w:rsidRPr="00D31CE4" w:rsidTr="009B596D">
        <w:trPr>
          <w:trHeight w:val="269"/>
        </w:trPr>
        <w:tc>
          <w:tcPr>
            <w:tcW w:w="1731" w:type="dxa"/>
            <w:shd w:val="clear" w:color="auto" w:fill="auto"/>
          </w:tcPr>
          <w:p w:rsidR="00AF5EA9" w:rsidRPr="00D31CE4" w:rsidRDefault="00AF5EA9"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F5EA9" w:rsidRPr="00D31CE4" w:rsidRDefault="00AF5EA9"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2 18 05030 10 0000 150</w:t>
            </w:r>
          </w:p>
        </w:tc>
        <w:tc>
          <w:tcPr>
            <w:tcW w:w="5019" w:type="dxa"/>
            <w:shd w:val="clear" w:color="auto" w:fill="auto"/>
            <w:vAlign w:val="bottom"/>
          </w:tcPr>
          <w:p w:rsidR="00AF5EA9" w:rsidRPr="00D31CE4" w:rsidRDefault="00AF5EA9"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Доходы бюджетов сельских поселений от возврата иными организациями остатков субсидий прошлых лет</w:t>
            </w:r>
          </w:p>
        </w:tc>
      </w:tr>
      <w:tr w:rsidR="00AF5EA9" w:rsidRPr="00D31CE4" w:rsidTr="009B596D">
        <w:trPr>
          <w:trHeight w:val="269"/>
        </w:trPr>
        <w:tc>
          <w:tcPr>
            <w:tcW w:w="1731" w:type="dxa"/>
            <w:shd w:val="clear" w:color="auto" w:fill="auto"/>
          </w:tcPr>
          <w:p w:rsidR="00AF5EA9" w:rsidRPr="00D31CE4" w:rsidRDefault="00AF5EA9"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F5EA9" w:rsidRPr="00D31CE4" w:rsidRDefault="00AF5EA9"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2 19 60010 10 0000 150</w:t>
            </w:r>
          </w:p>
        </w:tc>
        <w:tc>
          <w:tcPr>
            <w:tcW w:w="5019" w:type="dxa"/>
            <w:shd w:val="clear" w:color="auto" w:fill="auto"/>
            <w:vAlign w:val="bottom"/>
          </w:tcPr>
          <w:p w:rsidR="00AF5EA9" w:rsidRPr="00D31CE4" w:rsidRDefault="00AF5EA9"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r w:rsidR="00AF5EA9" w:rsidRPr="00D31CE4" w:rsidTr="009B596D">
        <w:trPr>
          <w:trHeight w:val="269"/>
        </w:trPr>
        <w:tc>
          <w:tcPr>
            <w:tcW w:w="1731" w:type="dxa"/>
            <w:shd w:val="clear" w:color="auto" w:fill="auto"/>
          </w:tcPr>
          <w:p w:rsidR="00AF5EA9" w:rsidRPr="00D31CE4" w:rsidRDefault="00AF5EA9"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AF5EA9" w:rsidRPr="00D31CE4" w:rsidRDefault="00E40253"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01 03 01 00 10 0000 710</w:t>
            </w:r>
          </w:p>
        </w:tc>
        <w:tc>
          <w:tcPr>
            <w:tcW w:w="5019" w:type="dxa"/>
            <w:shd w:val="clear" w:color="auto" w:fill="auto"/>
            <w:vAlign w:val="bottom"/>
          </w:tcPr>
          <w:p w:rsidR="00AF5EA9" w:rsidRPr="00D31CE4" w:rsidRDefault="007C4EDC"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 xml:space="preserve">Получение кредитов от других бюджетов бюджетной системы Российской Федерации бюджетами </w:t>
            </w:r>
            <w:r w:rsidR="00665D4F" w:rsidRPr="00D31CE4">
              <w:rPr>
                <w:rFonts w:ascii="Arial" w:hAnsi="Arial" w:cs="Arial"/>
                <w:sz w:val="24"/>
                <w:szCs w:val="24"/>
              </w:rPr>
              <w:t>сельских поселений в валюте Рос</w:t>
            </w:r>
            <w:r w:rsidRPr="00D31CE4">
              <w:rPr>
                <w:rFonts w:ascii="Arial" w:hAnsi="Arial" w:cs="Arial"/>
                <w:sz w:val="24"/>
                <w:szCs w:val="24"/>
              </w:rPr>
              <w:t>сийской Федерации</w:t>
            </w:r>
          </w:p>
        </w:tc>
      </w:tr>
      <w:tr w:rsidR="00F21EFF" w:rsidRPr="00D31CE4" w:rsidTr="009B596D">
        <w:trPr>
          <w:trHeight w:val="269"/>
        </w:trPr>
        <w:tc>
          <w:tcPr>
            <w:tcW w:w="1731" w:type="dxa"/>
            <w:shd w:val="clear" w:color="auto" w:fill="auto"/>
          </w:tcPr>
          <w:p w:rsidR="00F21EFF" w:rsidRPr="00D31CE4" w:rsidRDefault="00F21EFF" w:rsidP="00D31CE4">
            <w:pPr>
              <w:widowControl w:val="0"/>
              <w:spacing w:after="0" w:line="240" w:lineRule="auto"/>
              <w:ind w:left="132" w:hanging="10"/>
              <w:rPr>
                <w:rFonts w:ascii="Arial" w:hAnsi="Arial" w:cs="Arial"/>
                <w:sz w:val="24"/>
                <w:szCs w:val="24"/>
              </w:rPr>
            </w:pPr>
            <w:r w:rsidRPr="00D31CE4">
              <w:rPr>
                <w:rFonts w:ascii="Arial" w:hAnsi="Arial" w:cs="Arial"/>
                <w:sz w:val="24"/>
                <w:szCs w:val="24"/>
              </w:rPr>
              <w:t>992</w:t>
            </w:r>
          </w:p>
        </w:tc>
        <w:tc>
          <w:tcPr>
            <w:tcW w:w="2889" w:type="dxa"/>
            <w:shd w:val="clear" w:color="auto" w:fill="auto"/>
          </w:tcPr>
          <w:p w:rsidR="00F21EFF" w:rsidRPr="00D31CE4" w:rsidRDefault="00E40253" w:rsidP="00D31CE4">
            <w:pPr>
              <w:widowControl w:val="0"/>
              <w:spacing w:after="0" w:line="240" w:lineRule="auto"/>
              <w:ind w:left="132" w:hanging="10"/>
              <w:jc w:val="center"/>
              <w:rPr>
                <w:rFonts w:ascii="Arial" w:hAnsi="Arial" w:cs="Arial"/>
                <w:sz w:val="24"/>
                <w:szCs w:val="24"/>
              </w:rPr>
            </w:pPr>
            <w:r w:rsidRPr="00D31CE4">
              <w:rPr>
                <w:rFonts w:ascii="Arial" w:hAnsi="Arial" w:cs="Arial"/>
                <w:sz w:val="24"/>
                <w:szCs w:val="24"/>
              </w:rPr>
              <w:t>01 03 01 00 10 0000 810</w:t>
            </w:r>
          </w:p>
        </w:tc>
        <w:tc>
          <w:tcPr>
            <w:tcW w:w="5019" w:type="dxa"/>
            <w:shd w:val="clear" w:color="auto" w:fill="auto"/>
            <w:vAlign w:val="bottom"/>
          </w:tcPr>
          <w:p w:rsidR="00F21EFF" w:rsidRPr="00D31CE4" w:rsidRDefault="007C4EDC" w:rsidP="00D31CE4">
            <w:pPr>
              <w:widowControl w:val="0"/>
              <w:spacing w:after="0" w:line="240" w:lineRule="auto"/>
              <w:ind w:left="132" w:right="94" w:hanging="10"/>
              <w:jc w:val="both"/>
              <w:rPr>
                <w:rFonts w:ascii="Arial" w:hAnsi="Arial" w:cs="Arial"/>
                <w:sz w:val="24"/>
                <w:szCs w:val="24"/>
              </w:rPr>
            </w:pPr>
            <w:r w:rsidRPr="00D31CE4">
              <w:rPr>
                <w:rFonts w:ascii="Arial" w:hAnsi="Arial" w:cs="Arial"/>
                <w:sz w:val="24"/>
                <w:szCs w:val="24"/>
              </w:rPr>
              <w:t>Погашение бюджетами сельских поселений кредитов от других бюджетов бюджетной системы Российской Федерации в валюте Российской Федерации</w:t>
            </w:r>
          </w:p>
        </w:tc>
      </w:tr>
    </w:tbl>
    <w:p w:rsidR="000D5F91" w:rsidRPr="00D31CE4" w:rsidRDefault="00E40253" w:rsidP="00D31CE4">
      <w:pPr>
        <w:widowControl w:val="0"/>
        <w:spacing w:after="0" w:line="240" w:lineRule="auto"/>
        <w:ind w:firstLine="567"/>
        <w:jc w:val="both"/>
        <w:rPr>
          <w:rFonts w:ascii="Arial" w:eastAsia="Times New Roman" w:hAnsi="Arial" w:cs="Arial"/>
          <w:bCs/>
          <w:sz w:val="24"/>
          <w:szCs w:val="24"/>
        </w:rPr>
      </w:pPr>
      <w:r w:rsidRPr="00D31CE4">
        <w:rPr>
          <w:rFonts w:ascii="Arial" w:eastAsia="Times New Roman" w:hAnsi="Arial" w:cs="Arial"/>
          <w:bCs/>
          <w:sz w:val="24"/>
          <w:szCs w:val="24"/>
        </w:rPr>
        <w:t>*По видам и подвидам доходов, входящим в соответствующий группировочный код бюджетной классификации,</w:t>
      </w:r>
      <w:r w:rsidR="00D31CE4" w:rsidRPr="00D31CE4">
        <w:rPr>
          <w:rFonts w:ascii="Arial" w:eastAsia="Times New Roman" w:hAnsi="Arial" w:cs="Arial"/>
          <w:bCs/>
          <w:sz w:val="24"/>
          <w:szCs w:val="24"/>
        </w:rPr>
        <w:t xml:space="preserve"> </w:t>
      </w:r>
      <w:r w:rsidRPr="00D31CE4">
        <w:rPr>
          <w:rFonts w:ascii="Arial" w:eastAsia="Times New Roman" w:hAnsi="Arial" w:cs="Arial"/>
          <w:bCs/>
          <w:sz w:val="24"/>
          <w:szCs w:val="24"/>
        </w:rPr>
        <w:t>зачисляемым в местные бюджеты в соответствии с законодательством Российской Федерации.</w:t>
      </w:r>
    </w:p>
    <w:p w:rsidR="000D5F91" w:rsidRPr="00D31CE4" w:rsidRDefault="000D5F91" w:rsidP="00D31CE4">
      <w:pPr>
        <w:widowControl w:val="0"/>
        <w:spacing w:after="0" w:line="240" w:lineRule="auto"/>
        <w:ind w:firstLine="567"/>
        <w:jc w:val="both"/>
        <w:rPr>
          <w:rFonts w:ascii="Arial" w:eastAsia="Times New Roman" w:hAnsi="Arial" w:cs="Arial"/>
          <w:bCs/>
          <w:sz w:val="24"/>
          <w:szCs w:val="24"/>
        </w:rPr>
      </w:pPr>
    </w:p>
    <w:p w:rsidR="00A1671F" w:rsidRPr="00D31CE4" w:rsidRDefault="00A1671F" w:rsidP="00D31CE4">
      <w:pPr>
        <w:widowControl w:val="0"/>
        <w:spacing w:after="0" w:line="240" w:lineRule="auto"/>
        <w:ind w:firstLine="567"/>
        <w:jc w:val="both"/>
        <w:rPr>
          <w:rFonts w:ascii="Arial" w:eastAsia="Times New Roman" w:hAnsi="Arial" w:cs="Arial"/>
          <w:iCs/>
          <w:sz w:val="24"/>
          <w:szCs w:val="24"/>
        </w:rPr>
      </w:pPr>
    </w:p>
    <w:p w:rsidR="00B857CE" w:rsidRPr="00D31CE4" w:rsidRDefault="00B857CE" w:rsidP="00D31CE4">
      <w:pPr>
        <w:widowControl w:val="0"/>
        <w:spacing w:after="0" w:line="240" w:lineRule="auto"/>
        <w:ind w:firstLine="567"/>
        <w:jc w:val="both"/>
        <w:rPr>
          <w:rFonts w:ascii="Arial" w:eastAsia="Times New Roman" w:hAnsi="Arial" w:cs="Arial"/>
          <w:iCs/>
          <w:sz w:val="24"/>
          <w:szCs w:val="24"/>
        </w:rPr>
      </w:pPr>
    </w:p>
    <w:p w:rsidR="00B857CE" w:rsidRPr="00D31CE4" w:rsidRDefault="00B857CE"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B857CE" w:rsidRPr="00D31CE4" w:rsidRDefault="00B857CE"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B857CE" w:rsidRPr="00D31CE4" w:rsidRDefault="00B857CE"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B857CE" w:rsidRPr="00D31CE4" w:rsidRDefault="00B857CE"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685457" w:rsidRPr="00D31CE4" w:rsidRDefault="00685457" w:rsidP="00D31CE4">
      <w:pPr>
        <w:widowControl w:val="0"/>
        <w:spacing w:after="0" w:line="240" w:lineRule="auto"/>
        <w:ind w:firstLine="567"/>
        <w:jc w:val="both"/>
        <w:rPr>
          <w:rFonts w:ascii="Arial" w:eastAsia="Times New Roman" w:hAnsi="Arial" w:cs="Arial"/>
          <w:iCs/>
          <w:sz w:val="24"/>
          <w:szCs w:val="24"/>
        </w:rPr>
      </w:pPr>
    </w:p>
    <w:p w:rsidR="00685457" w:rsidRPr="00D31CE4" w:rsidRDefault="00685457" w:rsidP="00D31CE4">
      <w:pPr>
        <w:widowControl w:val="0"/>
        <w:spacing w:after="0" w:line="240" w:lineRule="auto"/>
        <w:ind w:firstLine="567"/>
        <w:jc w:val="both"/>
        <w:rPr>
          <w:rFonts w:ascii="Arial" w:eastAsia="Times New Roman" w:hAnsi="Arial" w:cs="Arial"/>
          <w:iCs/>
          <w:sz w:val="24"/>
          <w:szCs w:val="24"/>
        </w:rPr>
      </w:pPr>
    </w:p>
    <w:p w:rsidR="00685457" w:rsidRPr="00D31CE4" w:rsidRDefault="00685457" w:rsidP="00D31CE4">
      <w:pPr>
        <w:widowControl w:val="0"/>
        <w:spacing w:after="0" w:line="240" w:lineRule="auto"/>
        <w:ind w:firstLine="567"/>
        <w:jc w:val="both"/>
        <w:rPr>
          <w:rFonts w:ascii="Arial" w:eastAsia="Times New Roman" w:hAnsi="Arial" w:cs="Arial"/>
          <w:iCs/>
          <w:sz w:val="24"/>
          <w:szCs w:val="24"/>
        </w:rPr>
      </w:pPr>
    </w:p>
    <w:p w:rsidR="00685457" w:rsidRPr="00D31CE4" w:rsidRDefault="00685457"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2</w:t>
      </w:r>
    </w:p>
    <w:p w:rsidR="00685457" w:rsidRPr="00D31CE4" w:rsidRDefault="00685457"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685457" w:rsidRPr="00D31CE4" w:rsidRDefault="00685457"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685457" w:rsidRPr="00D31CE4" w:rsidRDefault="00685457"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685457" w:rsidRPr="00D31CE4" w:rsidRDefault="00685457"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685457" w:rsidRPr="00D31CE4" w:rsidRDefault="00685457" w:rsidP="00D31CE4">
      <w:pPr>
        <w:widowControl w:val="0"/>
        <w:spacing w:after="0" w:line="240" w:lineRule="auto"/>
        <w:ind w:firstLine="567"/>
        <w:jc w:val="both"/>
        <w:rPr>
          <w:rFonts w:ascii="Arial" w:eastAsia="Times New Roman" w:hAnsi="Arial" w:cs="Arial"/>
          <w:iCs/>
          <w:sz w:val="24"/>
          <w:szCs w:val="24"/>
        </w:rPr>
      </w:pPr>
    </w:p>
    <w:p w:rsidR="00685457" w:rsidRPr="00D31CE4" w:rsidRDefault="00685457" w:rsidP="00D31CE4">
      <w:pPr>
        <w:widowControl w:val="0"/>
        <w:spacing w:after="0" w:line="240" w:lineRule="auto"/>
        <w:ind w:firstLine="567"/>
        <w:jc w:val="both"/>
        <w:rPr>
          <w:rFonts w:ascii="Arial" w:eastAsia="Times New Roman" w:hAnsi="Arial" w:cs="Arial"/>
          <w:iCs/>
          <w:sz w:val="24"/>
          <w:szCs w:val="24"/>
        </w:rPr>
      </w:pPr>
    </w:p>
    <w:p w:rsidR="00153C2B" w:rsidRPr="00D31CE4" w:rsidRDefault="00153C2B"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Объем поступлений доходов в бюджет Дружненского сельского</w:t>
      </w:r>
    </w:p>
    <w:p w:rsidR="00153C2B" w:rsidRPr="00D31CE4" w:rsidRDefault="00153C2B"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поселения Белореченского района по кодам видов (подвидов) доходов</w:t>
      </w:r>
    </w:p>
    <w:p w:rsidR="00685457" w:rsidRPr="00D31CE4" w:rsidRDefault="00153C2B"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бюджетов на 2021 год</w:t>
      </w:r>
    </w:p>
    <w:p w:rsidR="00685457" w:rsidRPr="00D31CE4" w:rsidRDefault="00685457" w:rsidP="00D31CE4">
      <w:pPr>
        <w:widowControl w:val="0"/>
        <w:spacing w:after="0" w:line="240" w:lineRule="auto"/>
        <w:ind w:firstLine="567"/>
        <w:jc w:val="both"/>
        <w:rPr>
          <w:rFonts w:ascii="Arial" w:eastAsia="Times New Roman" w:hAnsi="Arial" w:cs="Arial"/>
          <w:i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4440"/>
        <w:gridCol w:w="2467"/>
      </w:tblGrid>
      <w:tr w:rsidR="00153C2B" w:rsidRPr="00D31CE4" w:rsidTr="00D31CE4">
        <w:trPr>
          <w:trHeight w:val="276"/>
        </w:trPr>
        <w:tc>
          <w:tcPr>
            <w:tcW w:w="2840" w:type="dxa"/>
            <w:vMerge w:val="restart"/>
            <w:hideMark/>
          </w:tcPr>
          <w:p w:rsidR="00153C2B" w:rsidRPr="00D31CE4" w:rsidRDefault="00153C2B" w:rsidP="00D31CE4">
            <w:pPr>
              <w:pStyle w:val="aff"/>
              <w:jc w:val="center"/>
              <w:rPr>
                <w:rFonts w:ascii="Arial" w:eastAsia="Times New Roman" w:hAnsi="Arial" w:cs="Arial"/>
                <w:sz w:val="24"/>
                <w:szCs w:val="24"/>
              </w:rPr>
            </w:pPr>
            <w:r w:rsidRPr="00D31CE4">
              <w:rPr>
                <w:rFonts w:ascii="Arial" w:eastAsia="Times New Roman" w:hAnsi="Arial" w:cs="Arial"/>
                <w:sz w:val="24"/>
                <w:szCs w:val="24"/>
              </w:rPr>
              <w:t>Код</w:t>
            </w:r>
          </w:p>
        </w:tc>
        <w:tc>
          <w:tcPr>
            <w:tcW w:w="4440" w:type="dxa"/>
            <w:vMerge w:val="restart"/>
            <w:hideMark/>
          </w:tcPr>
          <w:p w:rsidR="00153C2B" w:rsidRPr="00D31CE4" w:rsidRDefault="00153C2B" w:rsidP="00D31CE4">
            <w:pPr>
              <w:pStyle w:val="aff"/>
              <w:jc w:val="center"/>
              <w:rPr>
                <w:rFonts w:ascii="Arial" w:eastAsia="Times New Roman" w:hAnsi="Arial" w:cs="Arial"/>
                <w:sz w:val="24"/>
                <w:szCs w:val="24"/>
              </w:rPr>
            </w:pPr>
            <w:r w:rsidRPr="00D31CE4">
              <w:rPr>
                <w:rFonts w:ascii="Arial" w:eastAsia="Times New Roman" w:hAnsi="Arial" w:cs="Arial"/>
                <w:sz w:val="24"/>
                <w:szCs w:val="24"/>
              </w:rPr>
              <w:t>Наименование дохода</w:t>
            </w:r>
          </w:p>
        </w:tc>
        <w:tc>
          <w:tcPr>
            <w:tcW w:w="2467" w:type="dxa"/>
            <w:vMerge w:val="restart"/>
            <w:hideMark/>
          </w:tcPr>
          <w:p w:rsidR="00153C2B" w:rsidRPr="00D31CE4" w:rsidRDefault="00153C2B" w:rsidP="00D31CE4">
            <w:pPr>
              <w:pStyle w:val="aff"/>
              <w:jc w:val="center"/>
              <w:rPr>
                <w:rFonts w:ascii="Arial" w:eastAsia="Times New Roman" w:hAnsi="Arial" w:cs="Arial"/>
                <w:sz w:val="24"/>
                <w:szCs w:val="24"/>
              </w:rPr>
            </w:pPr>
            <w:r w:rsidRPr="00D31CE4">
              <w:rPr>
                <w:rFonts w:ascii="Arial" w:eastAsia="Times New Roman" w:hAnsi="Arial" w:cs="Arial"/>
                <w:sz w:val="24"/>
                <w:szCs w:val="24"/>
              </w:rPr>
              <w:t>Сумма</w:t>
            </w:r>
          </w:p>
        </w:tc>
      </w:tr>
      <w:tr w:rsidR="00153C2B" w:rsidRPr="00D31CE4" w:rsidTr="00D31CE4">
        <w:trPr>
          <w:trHeight w:val="517"/>
        </w:trPr>
        <w:tc>
          <w:tcPr>
            <w:tcW w:w="2840" w:type="dxa"/>
            <w:vMerge/>
            <w:hideMark/>
          </w:tcPr>
          <w:p w:rsidR="00153C2B" w:rsidRPr="00D31CE4" w:rsidRDefault="00153C2B" w:rsidP="00D31CE4">
            <w:pPr>
              <w:pStyle w:val="aff"/>
              <w:rPr>
                <w:rFonts w:ascii="Arial" w:eastAsia="Times New Roman" w:hAnsi="Arial" w:cs="Arial"/>
                <w:sz w:val="24"/>
                <w:szCs w:val="24"/>
              </w:rPr>
            </w:pPr>
          </w:p>
        </w:tc>
        <w:tc>
          <w:tcPr>
            <w:tcW w:w="4440" w:type="dxa"/>
            <w:vMerge/>
            <w:hideMark/>
          </w:tcPr>
          <w:p w:rsidR="00153C2B" w:rsidRPr="00D31CE4" w:rsidRDefault="00153C2B" w:rsidP="00D31CE4">
            <w:pPr>
              <w:pStyle w:val="aff"/>
              <w:jc w:val="both"/>
              <w:rPr>
                <w:rFonts w:ascii="Arial" w:eastAsia="Times New Roman" w:hAnsi="Arial" w:cs="Arial"/>
                <w:sz w:val="24"/>
                <w:szCs w:val="24"/>
              </w:rPr>
            </w:pPr>
          </w:p>
        </w:tc>
        <w:tc>
          <w:tcPr>
            <w:tcW w:w="2467" w:type="dxa"/>
            <w:vMerge/>
            <w:hideMark/>
          </w:tcPr>
          <w:p w:rsidR="00153C2B" w:rsidRPr="00D31CE4" w:rsidRDefault="00153C2B" w:rsidP="00D31CE4">
            <w:pPr>
              <w:pStyle w:val="aff"/>
              <w:rPr>
                <w:rFonts w:ascii="Arial" w:eastAsia="Times New Roman" w:hAnsi="Arial" w:cs="Arial"/>
                <w:sz w:val="24"/>
                <w:szCs w:val="24"/>
              </w:rPr>
            </w:pP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bCs/>
                <w:sz w:val="24"/>
                <w:szCs w:val="24"/>
              </w:rPr>
            </w:pPr>
            <w:r w:rsidRPr="00D31CE4">
              <w:rPr>
                <w:rFonts w:ascii="Arial" w:eastAsia="Times New Roman" w:hAnsi="Arial" w:cs="Arial"/>
                <w:bCs/>
                <w:sz w:val="24"/>
                <w:szCs w:val="24"/>
              </w:rPr>
              <w:t>1 00 00000 00 0000 000</w:t>
            </w:r>
          </w:p>
        </w:tc>
        <w:tc>
          <w:tcPr>
            <w:tcW w:w="4440" w:type="dxa"/>
            <w:hideMark/>
          </w:tcPr>
          <w:p w:rsidR="00153C2B" w:rsidRPr="00D31CE4" w:rsidRDefault="00C5194A" w:rsidP="00D31CE4">
            <w:pPr>
              <w:pStyle w:val="aff"/>
              <w:jc w:val="both"/>
              <w:rPr>
                <w:rFonts w:ascii="Arial" w:eastAsia="Times New Roman" w:hAnsi="Arial" w:cs="Arial"/>
                <w:bCs/>
                <w:sz w:val="24"/>
                <w:szCs w:val="24"/>
              </w:rPr>
            </w:pPr>
            <w:r w:rsidRPr="00D31CE4">
              <w:rPr>
                <w:rFonts w:ascii="Arial" w:eastAsia="Times New Roman" w:hAnsi="Arial" w:cs="Arial"/>
                <w:bCs/>
                <w:sz w:val="24"/>
                <w:szCs w:val="24"/>
              </w:rPr>
              <w:t xml:space="preserve">Налоговые и неналоговые </w:t>
            </w:r>
            <w:r w:rsidR="00153C2B" w:rsidRPr="00D31CE4">
              <w:rPr>
                <w:rFonts w:ascii="Arial" w:eastAsia="Times New Roman" w:hAnsi="Arial" w:cs="Arial"/>
                <w:bCs/>
                <w:sz w:val="24"/>
                <w:szCs w:val="24"/>
              </w:rPr>
              <w:t>доходы</w:t>
            </w:r>
          </w:p>
        </w:tc>
        <w:tc>
          <w:tcPr>
            <w:tcW w:w="2467" w:type="dxa"/>
            <w:hideMark/>
          </w:tcPr>
          <w:p w:rsidR="00153C2B" w:rsidRPr="00D31CE4" w:rsidRDefault="00153C2B" w:rsidP="00D31CE4">
            <w:pPr>
              <w:pStyle w:val="aff"/>
              <w:rPr>
                <w:rFonts w:ascii="Arial" w:eastAsia="Times New Roman" w:hAnsi="Arial" w:cs="Arial"/>
                <w:bCs/>
                <w:sz w:val="24"/>
                <w:szCs w:val="24"/>
              </w:rPr>
            </w:pPr>
            <w:r w:rsidRPr="00D31CE4">
              <w:rPr>
                <w:rFonts w:ascii="Arial" w:eastAsia="Times New Roman" w:hAnsi="Arial" w:cs="Arial"/>
                <w:bCs/>
                <w:sz w:val="24"/>
                <w:szCs w:val="24"/>
              </w:rPr>
              <w:t>28 894 800,00</w:t>
            </w: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1 01 02000 01 0000 110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Налог на доходы физических лиц</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12 808 000,00</w:t>
            </w:r>
          </w:p>
        </w:tc>
      </w:tr>
      <w:tr w:rsidR="00153C2B" w:rsidRPr="00D31CE4" w:rsidTr="00D31CE4">
        <w:trPr>
          <w:trHeight w:val="20"/>
        </w:trPr>
        <w:tc>
          <w:tcPr>
            <w:tcW w:w="2840"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lastRenderedPageBreak/>
              <w:t>1 03 02000 01 0000 110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Акцизы по подакцизным товарам (продукции), производимым на территории Российской Федерации:</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1 684 800,00</w:t>
            </w:r>
          </w:p>
        </w:tc>
      </w:tr>
      <w:tr w:rsidR="00153C2B" w:rsidRPr="00D31CE4" w:rsidTr="00D31CE4">
        <w:trPr>
          <w:trHeight w:val="20"/>
        </w:trPr>
        <w:tc>
          <w:tcPr>
            <w:tcW w:w="2840" w:type="dxa"/>
            <w:noWrap/>
            <w:hideMark/>
          </w:tcPr>
          <w:p w:rsidR="00153C2B" w:rsidRPr="00D31CE4" w:rsidRDefault="00153C2B" w:rsidP="00D31CE4">
            <w:pPr>
              <w:pStyle w:val="aff"/>
              <w:rPr>
                <w:rFonts w:ascii="Arial" w:eastAsia="Times New Roman" w:hAnsi="Arial" w:cs="Arial"/>
                <w:sz w:val="24"/>
                <w:szCs w:val="24"/>
              </w:rPr>
            </w:pP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в том числе:</w:t>
            </w:r>
          </w:p>
        </w:tc>
        <w:tc>
          <w:tcPr>
            <w:tcW w:w="2467" w:type="dxa"/>
            <w:noWrap/>
            <w:hideMark/>
          </w:tcPr>
          <w:p w:rsidR="00153C2B" w:rsidRPr="00D31CE4" w:rsidRDefault="00153C2B" w:rsidP="00D31CE4">
            <w:pPr>
              <w:pStyle w:val="aff"/>
              <w:rPr>
                <w:rFonts w:ascii="Arial" w:eastAsia="Times New Roman" w:hAnsi="Arial" w:cs="Arial"/>
                <w:sz w:val="24"/>
                <w:szCs w:val="24"/>
              </w:rPr>
            </w:pPr>
          </w:p>
        </w:tc>
      </w:tr>
      <w:tr w:rsidR="00153C2B" w:rsidRPr="00D31CE4" w:rsidTr="00D31CE4">
        <w:trPr>
          <w:trHeight w:val="20"/>
        </w:trPr>
        <w:tc>
          <w:tcPr>
            <w:tcW w:w="2840"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1 03 02230 01 0000 110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p>
        </w:tc>
        <w:tc>
          <w:tcPr>
            <w:tcW w:w="2467" w:type="dxa"/>
            <w:noWrap/>
            <w:hideMark/>
          </w:tcPr>
          <w:p w:rsidR="00153C2B" w:rsidRPr="00D31CE4" w:rsidRDefault="00153C2B" w:rsidP="00D31CE4">
            <w:pPr>
              <w:pStyle w:val="aff"/>
              <w:rPr>
                <w:rFonts w:ascii="Arial" w:eastAsia="Times New Roman" w:hAnsi="Arial" w:cs="Arial"/>
                <w:sz w:val="24"/>
                <w:szCs w:val="24"/>
              </w:rPr>
            </w:pPr>
          </w:p>
        </w:tc>
      </w:tr>
      <w:tr w:rsidR="00153C2B" w:rsidRPr="00D31CE4" w:rsidTr="00D31CE4">
        <w:trPr>
          <w:trHeight w:val="20"/>
        </w:trPr>
        <w:tc>
          <w:tcPr>
            <w:tcW w:w="2840"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1 03 02240 01 0000 110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p>
        </w:tc>
        <w:tc>
          <w:tcPr>
            <w:tcW w:w="2467" w:type="dxa"/>
            <w:noWrap/>
            <w:hideMark/>
          </w:tcPr>
          <w:p w:rsidR="00153C2B" w:rsidRPr="00D31CE4" w:rsidRDefault="00153C2B" w:rsidP="00D31CE4">
            <w:pPr>
              <w:pStyle w:val="aff"/>
              <w:rPr>
                <w:rFonts w:ascii="Arial" w:eastAsia="Times New Roman" w:hAnsi="Arial" w:cs="Arial"/>
                <w:sz w:val="24"/>
                <w:szCs w:val="24"/>
              </w:rPr>
            </w:pPr>
          </w:p>
        </w:tc>
      </w:tr>
      <w:tr w:rsidR="00153C2B" w:rsidRPr="00D31CE4" w:rsidTr="00D31CE4">
        <w:trPr>
          <w:trHeight w:val="20"/>
        </w:trPr>
        <w:tc>
          <w:tcPr>
            <w:tcW w:w="2840"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1 03 02250 01 0000 110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p>
        </w:tc>
        <w:tc>
          <w:tcPr>
            <w:tcW w:w="2467" w:type="dxa"/>
            <w:noWrap/>
            <w:hideMark/>
          </w:tcPr>
          <w:p w:rsidR="00153C2B" w:rsidRPr="00D31CE4" w:rsidRDefault="00153C2B" w:rsidP="00D31CE4">
            <w:pPr>
              <w:pStyle w:val="aff"/>
              <w:rPr>
                <w:rFonts w:ascii="Arial" w:eastAsia="Times New Roman" w:hAnsi="Arial" w:cs="Arial"/>
                <w:sz w:val="24"/>
                <w:szCs w:val="24"/>
              </w:rPr>
            </w:pPr>
          </w:p>
        </w:tc>
      </w:tr>
      <w:tr w:rsidR="00153C2B" w:rsidRPr="00D31CE4" w:rsidTr="00D31CE4">
        <w:trPr>
          <w:trHeight w:val="20"/>
        </w:trPr>
        <w:tc>
          <w:tcPr>
            <w:tcW w:w="2840"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1 03 02260 01 0000 110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p>
        </w:tc>
        <w:tc>
          <w:tcPr>
            <w:tcW w:w="2467" w:type="dxa"/>
            <w:noWrap/>
            <w:hideMark/>
          </w:tcPr>
          <w:p w:rsidR="00153C2B" w:rsidRPr="00D31CE4" w:rsidRDefault="00153C2B" w:rsidP="00D31CE4">
            <w:pPr>
              <w:pStyle w:val="aff"/>
              <w:rPr>
                <w:rFonts w:ascii="Arial" w:eastAsia="Times New Roman" w:hAnsi="Arial" w:cs="Arial"/>
                <w:sz w:val="24"/>
                <w:szCs w:val="24"/>
              </w:rPr>
            </w:pP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1 05 03000 01 0000 110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Единый сельскохозяйственный налог</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652 000,00</w:t>
            </w: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1 06 01030 10 0000 110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Налог на имущество физических лиц, взимаемый по ставкам, применяемым</w:t>
            </w:r>
            <w:r w:rsidR="00D31CE4" w:rsidRPr="00D31CE4">
              <w:rPr>
                <w:rFonts w:ascii="Arial" w:eastAsia="Times New Roman" w:hAnsi="Arial" w:cs="Arial"/>
                <w:sz w:val="24"/>
                <w:szCs w:val="24"/>
              </w:rPr>
              <w:t xml:space="preserve"> </w:t>
            </w:r>
            <w:r w:rsidRPr="00D31CE4">
              <w:rPr>
                <w:rFonts w:ascii="Arial" w:eastAsia="Times New Roman" w:hAnsi="Arial" w:cs="Arial"/>
                <w:sz w:val="24"/>
                <w:szCs w:val="24"/>
              </w:rPr>
              <w:t>к объектам налогообложения, расположенным в границах поселений</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840 000,00</w:t>
            </w: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1 06 06000 00 0000 110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Земельный налог</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12 910 000,00</w:t>
            </w: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bCs/>
                <w:sz w:val="24"/>
                <w:szCs w:val="24"/>
              </w:rPr>
            </w:pPr>
            <w:r w:rsidRPr="00D31CE4">
              <w:rPr>
                <w:rFonts w:ascii="Arial" w:eastAsia="Times New Roman" w:hAnsi="Arial" w:cs="Arial"/>
                <w:bCs/>
                <w:sz w:val="24"/>
                <w:szCs w:val="24"/>
              </w:rPr>
              <w:t>2 00 00000 00 0000 000</w:t>
            </w:r>
          </w:p>
        </w:tc>
        <w:tc>
          <w:tcPr>
            <w:tcW w:w="4440" w:type="dxa"/>
            <w:hideMark/>
          </w:tcPr>
          <w:p w:rsidR="00153C2B" w:rsidRPr="00D31CE4" w:rsidRDefault="00153C2B" w:rsidP="00D31CE4">
            <w:pPr>
              <w:pStyle w:val="aff"/>
              <w:jc w:val="both"/>
              <w:rPr>
                <w:rFonts w:ascii="Arial" w:eastAsia="Times New Roman" w:hAnsi="Arial" w:cs="Arial"/>
                <w:bCs/>
                <w:sz w:val="24"/>
                <w:szCs w:val="24"/>
              </w:rPr>
            </w:pPr>
            <w:r w:rsidRPr="00D31CE4">
              <w:rPr>
                <w:rFonts w:ascii="Arial" w:eastAsia="Times New Roman" w:hAnsi="Arial" w:cs="Arial"/>
                <w:bCs/>
                <w:sz w:val="24"/>
                <w:szCs w:val="24"/>
              </w:rPr>
              <w:t>Безвозмездные поступления</w:t>
            </w:r>
          </w:p>
        </w:tc>
        <w:tc>
          <w:tcPr>
            <w:tcW w:w="2467" w:type="dxa"/>
            <w:noWrap/>
            <w:hideMark/>
          </w:tcPr>
          <w:p w:rsidR="00153C2B" w:rsidRPr="00D31CE4" w:rsidRDefault="00153C2B" w:rsidP="00D31CE4">
            <w:pPr>
              <w:pStyle w:val="aff"/>
              <w:rPr>
                <w:rFonts w:ascii="Arial" w:eastAsia="Times New Roman" w:hAnsi="Arial" w:cs="Arial"/>
                <w:bCs/>
                <w:sz w:val="24"/>
                <w:szCs w:val="24"/>
              </w:rPr>
            </w:pPr>
            <w:r w:rsidRPr="00D31CE4">
              <w:rPr>
                <w:rFonts w:ascii="Arial" w:eastAsia="Times New Roman" w:hAnsi="Arial" w:cs="Arial"/>
                <w:bCs/>
                <w:sz w:val="24"/>
                <w:szCs w:val="24"/>
              </w:rPr>
              <w:t>1 014 200,00</w:t>
            </w: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2 02 00000 00 0000 000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Безвозмездные поступления от других бюджетов бюджетной системы Российской Федерации</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1 014 200,00</w:t>
            </w: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2 02 20077 10 0000 150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Субсидии бюджетам сельских поселений на софинансирование капитальных вложений в объекты муниципальной собственности</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794 800,00</w:t>
            </w: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2 02 30024 10 0000 150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Субвенции бюджетам поселений на выполнение передаваемых полномочий субъектов Российской Федерации</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3 800,00</w:t>
            </w:r>
          </w:p>
        </w:tc>
      </w:tr>
      <w:tr w:rsidR="00153C2B" w:rsidRPr="00D31CE4" w:rsidTr="00D31CE4">
        <w:trPr>
          <w:trHeight w:val="20"/>
        </w:trPr>
        <w:tc>
          <w:tcPr>
            <w:tcW w:w="2840" w:type="dxa"/>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2 02 35118 10 0000 150</w:t>
            </w:r>
          </w:p>
        </w:tc>
        <w:tc>
          <w:tcPr>
            <w:tcW w:w="4440" w:type="dxa"/>
            <w:hideMark/>
          </w:tcPr>
          <w:p w:rsidR="00153C2B" w:rsidRPr="00D31CE4" w:rsidRDefault="00153C2B" w:rsidP="00D31CE4">
            <w:pPr>
              <w:pStyle w:val="aff"/>
              <w:jc w:val="both"/>
              <w:rPr>
                <w:rFonts w:ascii="Arial" w:eastAsia="Times New Roman" w:hAnsi="Arial" w:cs="Arial"/>
                <w:sz w:val="24"/>
                <w:szCs w:val="24"/>
              </w:rPr>
            </w:pPr>
            <w:r w:rsidRPr="00D31CE4">
              <w:rPr>
                <w:rFonts w:ascii="Arial" w:eastAsia="Times New Roman"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467" w:type="dxa"/>
            <w:noWrap/>
            <w:hideMark/>
          </w:tcPr>
          <w:p w:rsidR="00153C2B" w:rsidRPr="00D31CE4" w:rsidRDefault="00153C2B" w:rsidP="00D31CE4">
            <w:pPr>
              <w:pStyle w:val="aff"/>
              <w:rPr>
                <w:rFonts w:ascii="Arial" w:eastAsia="Times New Roman" w:hAnsi="Arial" w:cs="Arial"/>
                <w:sz w:val="24"/>
                <w:szCs w:val="24"/>
              </w:rPr>
            </w:pPr>
            <w:r w:rsidRPr="00D31CE4">
              <w:rPr>
                <w:rFonts w:ascii="Arial" w:eastAsia="Times New Roman" w:hAnsi="Arial" w:cs="Arial"/>
                <w:sz w:val="24"/>
                <w:szCs w:val="24"/>
              </w:rPr>
              <w:t>215 600,00</w:t>
            </w:r>
          </w:p>
        </w:tc>
      </w:tr>
      <w:tr w:rsidR="00153C2B" w:rsidRPr="00D31CE4" w:rsidTr="00D31CE4">
        <w:trPr>
          <w:trHeight w:val="20"/>
        </w:trPr>
        <w:tc>
          <w:tcPr>
            <w:tcW w:w="2840" w:type="dxa"/>
            <w:noWrap/>
            <w:hideMark/>
          </w:tcPr>
          <w:p w:rsidR="00153C2B" w:rsidRPr="00D31CE4" w:rsidRDefault="00153C2B" w:rsidP="00D31CE4">
            <w:pPr>
              <w:pStyle w:val="aff"/>
              <w:rPr>
                <w:rFonts w:ascii="Arial" w:eastAsia="Times New Roman" w:hAnsi="Arial" w:cs="Arial"/>
                <w:bCs/>
                <w:sz w:val="24"/>
                <w:szCs w:val="24"/>
              </w:rPr>
            </w:pPr>
          </w:p>
        </w:tc>
        <w:tc>
          <w:tcPr>
            <w:tcW w:w="4440" w:type="dxa"/>
            <w:hideMark/>
          </w:tcPr>
          <w:p w:rsidR="00153C2B" w:rsidRPr="00D31CE4" w:rsidRDefault="00153C2B" w:rsidP="00D31CE4">
            <w:pPr>
              <w:pStyle w:val="aff"/>
              <w:jc w:val="both"/>
              <w:rPr>
                <w:rFonts w:ascii="Arial" w:eastAsia="Times New Roman" w:hAnsi="Arial" w:cs="Arial"/>
                <w:bCs/>
                <w:sz w:val="24"/>
                <w:szCs w:val="24"/>
              </w:rPr>
            </w:pPr>
            <w:r w:rsidRPr="00D31CE4">
              <w:rPr>
                <w:rFonts w:ascii="Arial" w:eastAsia="Times New Roman" w:hAnsi="Arial" w:cs="Arial"/>
                <w:bCs/>
                <w:sz w:val="24"/>
                <w:szCs w:val="24"/>
              </w:rPr>
              <w:t>Всего доходов</w:t>
            </w:r>
          </w:p>
        </w:tc>
        <w:tc>
          <w:tcPr>
            <w:tcW w:w="2467" w:type="dxa"/>
            <w:noWrap/>
            <w:hideMark/>
          </w:tcPr>
          <w:p w:rsidR="00153C2B" w:rsidRPr="00D31CE4" w:rsidRDefault="00153C2B" w:rsidP="00D31CE4">
            <w:pPr>
              <w:pStyle w:val="aff"/>
              <w:rPr>
                <w:rFonts w:ascii="Arial" w:eastAsia="Times New Roman" w:hAnsi="Arial" w:cs="Arial"/>
                <w:bCs/>
                <w:sz w:val="24"/>
                <w:szCs w:val="24"/>
              </w:rPr>
            </w:pPr>
            <w:r w:rsidRPr="00D31CE4">
              <w:rPr>
                <w:rFonts w:ascii="Arial" w:eastAsia="Times New Roman" w:hAnsi="Arial" w:cs="Arial"/>
                <w:bCs/>
                <w:sz w:val="24"/>
                <w:szCs w:val="24"/>
              </w:rPr>
              <w:t>29 909 000,00</w:t>
            </w:r>
          </w:p>
        </w:tc>
      </w:tr>
    </w:tbl>
    <w:p w:rsidR="00F06CF0" w:rsidRPr="00D31CE4" w:rsidRDefault="00F06CF0" w:rsidP="00D31CE4">
      <w:pPr>
        <w:widowControl w:val="0"/>
        <w:spacing w:after="0" w:line="240" w:lineRule="auto"/>
        <w:ind w:firstLine="567"/>
        <w:jc w:val="both"/>
        <w:rPr>
          <w:rFonts w:ascii="Arial" w:eastAsia="Times New Roman" w:hAnsi="Arial" w:cs="Arial"/>
          <w:b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3</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Безвозмездные поступления из бюджетов других уровней в бюджет</w:t>
      </w:r>
    </w:p>
    <w:p w:rsidR="00F06CF0" w:rsidRPr="00D31CE4" w:rsidRDefault="00F06CF0"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Дружненского сельского поселения Белореченского района в 2021 году</w:t>
      </w:r>
    </w:p>
    <w:p w:rsidR="00F06CF0" w:rsidRPr="00D31CE4" w:rsidRDefault="00F06CF0" w:rsidP="00D31CE4">
      <w:pPr>
        <w:widowControl w:val="0"/>
        <w:spacing w:after="0" w:line="240" w:lineRule="auto"/>
        <w:ind w:firstLine="567"/>
        <w:jc w:val="both"/>
        <w:rPr>
          <w:rFonts w:ascii="Arial" w:eastAsia="Times New Roman" w:hAnsi="Arial" w:cs="Arial"/>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4987"/>
        <w:gridCol w:w="1701"/>
      </w:tblGrid>
      <w:tr w:rsidR="00F06CF0" w:rsidRPr="00D31CE4" w:rsidTr="00D31CE4">
        <w:trPr>
          <w:trHeight w:val="293"/>
        </w:trPr>
        <w:tc>
          <w:tcPr>
            <w:tcW w:w="2940" w:type="dxa"/>
            <w:vMerge w:val="restart"/>
            <w:hideMark/>
          </w:tcPr>
          <w:p w:rsidR="00F06CF0" w:rsidRPr="00D31CE4" w:rsidRDefault="00F06CF0" w:rsidP="00D31CE4">
            <w:pPr>
              <w:pStyle w:val="aff"/>
              <w:jc w:val="center"/>
              <w:rPr>
                <w:rFonts w:ascii="Arial" w:eastAsia="Times New Roman" w:hAnsi="Arial" w:cs="Arial"/>
                <w:sz w:val="24"/>
                <w:szCs w:val="24"/>
              </w:rPr>
            </w:pPr>
            <w:r w:rsidRPr="00D31CE4">
              <w:rPr>
                <w:rFonts w:ascii="Arial" w:eastAsia="Times New Roman" w:hAnsi="Arial" w:cs="Arial"/>
                <w:sz w:val="24"/>
                <w:szCs w:val="24"/>
              </w:rPr>
              <w:t>Код</w:t>
            </w:r>
          </w:p>
        </w:tc>
        <w:tc>
          <w:tcPr>
            <w:tcW w:w="5106" w:type="dxa"/>
            <w:vMerge w:val="restart"/>
            <w:hideMark/>
          </w:tcPr>
          <w:p w:rsidR="00F06CF0" w:rsidRPr="00D31CE4" w:rsidRDefault="00F06CF0" w:rsidP="00D31CE4">
            <w:pPr>
              <w:pStyle w:val="aff"/>
              <w:jc w:val="center"/>
              <w:rPr>
                <w:rFonts w:ascii="Arial" w:eastAsia="Times New Roman" w:hAnsi="Arial" w:cs="Arial"/>
                <w:sz w:val="24"/>
                <w:szCs w:val="24"/>
              </w:rPr>
            </w:pPr>
            <w:r w:rsidRPr="00D31CE4">
              <w:rPr>
                <w:rFonts w:ascii="Arial" w:eastAsia="Times New Roman" w:hAnsi="Arial" w:cs="Arial"/>
                <w:sz w:val="24"/>
                <w:szCs w:val="24"/>
              </w:rPr>
              <w:t>Наименование дохода</w:t>
            </w:r>
          </w:p>
        </w:tc>
        <w:tc>
          <w:tcPr>
            <w:tcW w:w="1701" w:type="dxa"/>
            <w:vMerge w:val="restart"/>
            <w:hideMark/>
          </w:tcPr>
          <w:p w:rsidR="00F06CF0" w:rsidRPr="00D31CE4" w:rsidRDefault="00F06CF0" w:rsidP="00D31CE4">
            <w:pPr>
              <w:pStyle w:val="aff"/>
              <w:jc w:val="center"/>
              <w:rPr>
                <w:rFonts w:ascii="Arial" w:eastAsia="Times New Roman" w:hAnsi="Arial" w:cs="Arial"/>
                <w:sz w:val="24"/>
                <w:szCs w:val="24"/>
              </w:rPr>
            </w:pPr>
            <w:r w:rsidRPr="00D31CE4">
              <w:rPr>
                <w:rFonts w:ascii="Arial" w:eastAsia="Times New Roman" w:hAnsi="Arial" w:cs="Arial"/>
                <w:sz w:val="24"/>
                <w:szCs w:val="24"/>
              </w:rPr>
              <w:t>Сумма</w:t>
            </w:r>
          </w:p>
        </w:tc>
      </w:tr>
      <w:tr w:rsidR="00F06CF0" w:rsidRPr="00D31CE4" w:rsidTr="00D31CE4">
        <w:trPr>
          <w:trHeight w:val="517"/>
        </w:trPr>
        <w:tc>
          <w:tcPr>
            <w:tcW w:w="2940" w:type="dxa"/>
            <w:vMerge/>
            <w:hideMark/>
          </w:tcPr>
          <w:p w:rsidR="00F06CF0" w:rsidRPr="00D31CE4" w:rsidRDefault="00F06CF0" w:rsidP="00D31CE4">
            <w:pPr>
              <w:pStyle w:val="aff"/>
              <w:jc w:val="both"/>
              <w:rPr>
                <w:rFonts w:ascii="Arial" w:eastAsia="Times New Roman" w:hAnsi="Arial" w:cs="Arial"/>
                <w:sz w:val="24"/>
                <w:szCs w:val="24"/>
              </w:rPr>
            </w:pPr>
          </w:p>
        </w:tc>
        <w:tc>
          <w:tcPr>
            <w:tcW w:w="5106" w:type="dxa"/>
            <w:vMerge/>
            <w:hideMark/>
          </w:tcPr>
          <w:p w:rsidR="00F06CF0" w:rsidRPr="00D31CE4" w:rsidRDefault="00F06CF0" w:rsidP="00D31CE4">
            <w:pPr>
              <w:pStyle w:val="aff"/>
              <w:jc w:val="both"/>
              <w:rPr>
                <w:rFonts w:ascii="Arial" w:eastAsia="Times New Roman" w:hAnsi="Arial" w:cs="Arial"/>
                <w:sz w:val="24"/>
                <w:szCs w:val="24"/>
              </w:rPr>
            </w:pPr>
          </w:p>
        </w:tc>
        <w:tc>
          <w:tcPr>
            <w:tcW w:w="1701" w:type="dxa"/>
            <w:vMerge/>
            <w:hideMark/>
          </w:tcPr>
          <w:p w:rsidR="00F06CF0" w:rsidRPr="00D31CE4" w:rsidRDefault="00F06CF0" w:rsidP="00D31CE4">
            <w:pPr>
              <w:pStyle w:val="aff"/>
              <w:jc w:val="both"/>
              <w:rPr>
                <w:rFonts w:ascii="Arial" w:eastAsia="Times New Roman" w:hAnsi="Arial" w:cs="Arial"/>
                <w:sz w:val="24"/>
                <w:szCs w:val="24"/>
              </w:rPr>
            </w:pPr>
          </w:p>
        </w:tc>
      </w:tr>
      <w:tr w:rsidR="00F06CF0" w:rsidRPr="00D31CE4" w:rsidTr="00D31CE4">
        <w:trPr>
          <w:trHeight w:val="20"/>
        </w:trPr>
        <w:tc>
          <w:tcPr>
            <w:tcW w:w="2940" w:type="dxa"/>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2 02 00000 00 0000 000</w:t>
            </w:r>
          </w:p>
        </w:tc>
        <w:tc>
          <w:tcPr>
            <w:tcW w:w="5106" w:type="dxa"/>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Безвозмездные поступления от других бюджетов бюджетной системы РФ</w:t>
            </w:r>
          </w:p>
        </w:tc>
        <w:tc>
          <w:tcPr>
            <w:tcW w:w="1701" w:type="dxa"/>
            <w:noWrap/>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1 014 200,00</w:t>
            </w:r>
          </w:p>
        </w:tc>
      </w:tr>
      <w:tr w:rsidR="00F06CF0" w:rsidRPr="00D31CE4" w:rsidTr="00D31CE4">
        <w:trPr>
          <w:trHeight w:val="20"/>
        </w:trPr>
        <w:tc>
          <w:tcPr>
            <w:tcW w:w="2940" w:type="dxa"/>
            <w:noWrap/>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2 02 20077 10 0000 150</w:t>
            </w:r>
          </w:p>
        </w:tc>
        <w:tc>
          <w:tcPr>
            <w:tcW w:w="5106" w:type="dxa"/>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Субсидии бюджетам сельских поселений на софинансирование капитальных вложений в объекты муниципальной собственности</w:t>
            </w:r>
          </w:p>
        </w:tc>
        <w:tc>
          <w:tcPr>
            <w:tcW w:w="1701" w:type="dxa"/>
            <w:noWrap/>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794 800,00</w:t>
            </w:r>
          </w:p>
        </w:tc>
      </w:tr>
      <w:tr w:rsidR="00F06CF0" w:rsidRPr="00D31CE4" w:rsidTr="00D31CE4">
        <w:trPr>
          <w:trHeight w:val="20"/>
        </w:trPr>
        <w:tc>
          <w:tcPr>
            <w:tcW w:w="2940" w:type="dxa"/>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2 02 30024 10 0000 150</w:t>
            </w:r>
          </w:p>
        </w:tc>
        <w:tc>
          <w:tcPr>
            <w:tcW w:w="5106" w:type="dxa"/>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Субвенции бюджетам поселений на выполнение передаваемых полномочий субъектов Российской Федерации</w:t>
            </w:r>
          </w:p>
        </w:tc>
        <w:tc>
          <w:tcPr>
            <w:tcW w:w="1701" w:type="dxa"/>
            <w:noWrap/>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3 800,00</w:t>
            </w:r>
          </w:p>
        </w:tc>
      </w:tr>
      <w:tr w:rsidR="00F06CF0" w:rsidRPr="00D31CE4" w:rsidTr="00D31CE4">
        <w:trPr>
          <w:trHeight w:val="20"/>
        </w:trPr>
        <w:tc>
          <w:tcPr>
            <w:tcW w:w="2940" w:type="dxa"/>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2 02 35118 10 0000 150</w:t>
            </w:r>
          </w:p>
        </w:tc>
        <w:tc>
          <w:tcPr>
            <w:tcW w:w="5106" w:type="dxa"/>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01" w:type="dxa"/>
            <w:noWrap/>
            <w:hideMark/>
          </w:tcPr>
          <w:p w:rsidR="00F06CF0" w:rsidRPr="00D31CE4" w:rsidRDefault="00F06CF0" w:rsidP="00D31CE4">
            <w:pPr>
              <w:pStyle w:val="aff"/>
              <w:jc w:val="both"/>
              <w:rPr>
                <w:rFonts w:ascii="Arial" w:eastAsia="Times New Roman" w:hAnsi="Arial" w:cs="Arial"/>
                <w:sz w:val="24"/>
                <w:szCs w:val="24"/>
              </w:rPr>
            </w:pPr>
            <w:r w:rsidRPr="00D31CE4">
              <w:rPr>
                <w:rFonts w:ascii="Arial" w:eastAsia="Times New Roman" w:hAnsi="Arial" w:cs="Arial"/>
                <w:sz w:val="24"/>
                <w:szCs w:val="24"/>
              </w:rPr>
              <w:t>215 600,00</w:t>
            </w:r>
          </w:p>
        </w:tc>
      </w:tr>
    </w:tbl>
    <w:p w:rsidR="00F06CF0" w:rsidRPr="00D31CE4" w:rsidRDefault="00F06CF0" w:rsidP="00D31CE4">
      <w:pPr>
        <w:widowControl w:val="0"/>
        <w:spacing w:after="0" w:line="240" w:lineRule="auto"/>
        <w:ind w:firstLine="567"/>
        <w:jc w:val="both"/>
        <w:rPr>
          <w:rFonts w:ascii="Arial" w:eastAsia="Times New Roman" w:hAnsi="Arial" w:cs="Arial"/>
          <w:b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E23CBA"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4</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E23CBA" w:rsidRPr="00D31CE4" w:rsidRDefault="00E23CBA"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Распределение бюджетных ассигнований бюджета Дружненского</w:t>
      </w:r>
    </w:p>
    <w:p w:rsidR="00E23CBA" w:rsidRPr="00D31CE4" w:rsidRDefault="00E23CBA"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сельского поселения Белореченского района по разделам и подразделам</w:t>
      </w:r>
    </w:p>
    <w:p w:rsidR="00F06CF0" w:rsidRPr="00D31CE4" w:rsidRDefault="00E23CBA"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классификации расходов бюджетов на 2021 год</w:t>
      </w:r>
    </w:p>
    <w:p w:rsidR="00E23CBA" w:rsidRPr="00D31CE4" w:rsidRDefault="00E23CBA" w:rsidP="00D31CE4">
      <w:pPr>
        <w:widowControl w:val="0"/>
        <w:spacing w:after="0" w:line="240" w:lineRule="auto"/>
        <w:ind w:firstLine="567"/>
        <w:jc w:val="both"/>
        <w:rPr>
          <w:rFonts w:ascii="Arial" w:eastAsia="Times New Roman" w:hAnsi="Arial" w:cs="Arial"/>
          <w:bCs/>
          <w:sz w:val="24"/>
          <w:szCs w:val="24"/>
        </w:rPr>
      </w:pPr>
    </w:p>
    <w:tbl>
      <w:tblPr>
        <w:tblW w:w="0" w:type="auto"/>
        <w:tblLayout w:type="fixed"/>
        <w:tblLook w:val="04A0" w:firstRow="1" w:lastRow="0" w:firstColumn="1" w:lastColumn="0" w:noHBand="0" w:noVBand="1"/>
      </w:tblPr>
      <w:tblGrid>
        <w:gridCol w:w="543"/>
        <w:gridCol w:w="4385"/>
        <w:gridCol w:w="1524"/>
        <w:gridCol w:w="1453"/>
        <w:gridCol w:w="1842"/>
      </w:tblGrid>
      <w:tr w:rsidR="006876A9" w:rsidRPr="00D31CE4" w:rsidTr="00D31CE4">
        <w:trPr>
          <w:trHeight w:val="56"/>
        </w:trPr>
        <w:tc>
          <w:tcPr>
            <w:tcW w:w="543" w:type="dxa"/>
            <w:vMerge w:val="restart"/>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 п/п</w:t>
            </w:r>
          </w:p>
        </w:tc>
        <w:tc>
          <w:tcPr>
            <w:tcW w:w="4385" w:type="dxa"/>
            <w:vMerge w:val="restart"/>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Наименование</w:t>
            </w:r>
          </w:p>
        </w:tc>
        <w:tc>
          <w:tcPr>
            <w:tcW w:w="2977" w:type="dxa"/>
            <w:gridSpan w:val="2"/>
            <w:tcBorders>
              <w:top w:val="single" w:sz="4" w:space="0" w:color="auto"/>
              <w:left w:val="single" w:sz="4" w:space="0" w:color="auto"/>
              <w:bottom w:val="single" w:sz="4" w:space="0" w:color="auto"/>
              <w:right w:val="single" w:sz="4" w:space="0" w:color="auto"/>
            </w:tcBorders>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Коды бюджетной классификации</w:t>
            </w:r>
          </w:p>
        </w:tc>
        <w:tc>
          <w:tcPr>
            <w:tcW w:w="1842" w:type="dxa"/>
            <w:vMerge w:val="restart"/>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Сумма</w:t>
            </w:r>
          </w:p>
        </w:tc>
      </w:tr>
      <w:tr w:rsidR="006876A9" w:rsidRPr="00D31CE4" w:rsidTr="00D31CE4">
        <w:trPr>
          <w:trHeight w:val="56"/>
        </w:trPr>
        <w:tc>
          <w:tcPr>
            <w:tcW w:w="543" w:type="dxa"/>
            <w:vMerge/>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p>
        </w:tc>
        <w:tc>
          <w:tcPr>
            <w:tcW w:w="4385" w:type="dxa"/>
            <w:vMerge/>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Раздел</w:t>
            </w:r>
          </w:p>
        </w:tc>
        <w:tc>
          <w:tcPr>
            <w:tcW w:w="145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Подраздел</w:t>
            </w:r>
          </w:p>
        </w:tc>
        <w:tc>
          <w:tcPr>
            <w:tcW w:w="1842" w:type="dxa"/>
            <w:vMerge/>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 xml:space="preserve">ВСЕГО </w:t>
            </w:r>
          </w:p>
        </w:tc>
        <w:tc>
          <w:tcPr>
            <w:tcW w:w="1524"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p>
        </w:tc>
        <w:tc>
          <w:tcPr>
            <w:tcW w:w="145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29 909 000,00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Общегосударственные вопросы</w:t>
            </w:r>
          </w:p>
        </w:tc>
        <w:tc>
          <w:tcPr>
            <w:tcW w:w="1524"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8 372 943,00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Функционирование высшего должностного лица субъекта Российской Федерации и муниципального образования</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02</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856 042,00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03</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04</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7 024 151,00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06</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Резервные фонды</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11</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100 000,00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Другие общегосударственные вопросы</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13</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381 750,00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2.</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Национальная оборона</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02</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536 855,00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Мобилизационная и вневойсковая подготовка</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02</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03</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536 855,00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3.</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Национальная безопасность и правоохранительная деятельность</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03</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1 295 300,00</w:t>
            </w:r>
          </w:p>
        </w:tc>
      </w:tr>
      <w:tr w:rsidR="006876A9" w:rsidRPr="00D31CE4" w:rsidTr="00D31CE4">
        <w:trPr>
          <w:trHeight w:val="144"/>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Защита населения и территории от чрезвычайных ситуаций природного и техногенного характера, пожарная безопасность</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03</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10</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1 235 300,00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Другие вопросы в области национальной безопасности и правоохранительной деятельности</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03</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14</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60 000,00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4.</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Национальная экономика</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04</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1 754 800,00</w:t>
            </w:r>
          </w:p>
        </w:tc>
      </w:tr>
      <w:tr w:rsidR="006876A9" w:rsidRPr="00D31CE4" w:rsidTr="00D31CE4">
        <w:trPr>
          <w:trHeight w:val="345"/>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Дорожное хозяйство (дорожные фонды)</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04</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09</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1 684 800,00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Другие вопросы в области национальной экономики</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04</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12</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70 000,00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5.</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Жилищно-коммунальное хозяйство</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05</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4 096 483,00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Жилищное хозяйство</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05</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20 000,00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Коммунальное хозяйство</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05</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02</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836 560,00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Благоустройство</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05</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03</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3 239 923,00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6.</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Образование</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07</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225 000,00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Молодежная политика</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07</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07</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225 000,00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7.</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 xml:space="preserve">Культура, кинематография </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08</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13 117 619,00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Культура</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08</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13 067 619,00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Другие вопросы в области культуры, кинематографии</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08</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04</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50 000,00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8.</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Физическая культура и спорт</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300 000,00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 xml:space="preserve">Физическая культура </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11</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01</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300 000,00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9.</w:t>
            </w: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Средства массовой информации</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12</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210 000,00</w:t>
            </w:r>
          </w:p>
        </w:tc>
      </w:tr>
      <w:tr w:rsidR="006876A9" w:rsidRPr="00D31CE4" w:rsidTr="00D31CE4">
        <w:trPr>
          <w:trHeight w:val="56"/>
        </w:trPr>
        <w:tc>
          <w:tcPr>
            <w:tcW w:w="543"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p>
        </w:tc>
        <w:tc>
          <w:tcPr>
            <w:tcW w:w="4385" w:type="dxa"/>
            <w:tcBorders>
              <w:top w:val="single" w:sz="4" w:space="0" w:color="auto"/>
              <w:left w:val="single" w:sz="4" w:space="0" w:color="auto"/>
              <w:bottom w:val="single" w:sz="4" w:space="0" w:color="auto"/>
              <w:right w:val="single" w:sz="4" w:space="0" w:color="auto"/>
            </w:tcBorders>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Другие вопросы в области средств массовой информации</w:t>
            </w:r>
          </w:p>
        </w:tc>
        <w:tc>
          <w:tcPr>
            <w:tcW w:w="1524"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12</w:t>
            </w:r>
          </w:p>
        </w:tc>
        <w:tc>
          <w:tcPr>
            <w:tcW w:w="1453"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center"/>
              <w:rPr>
                <w:rFonts w:ascii="Arial" w:eastAsia="Times New Roman" w:hAnsi="Arial" w:cs="Arial"/>
                <w:sz w:val="24"/>
                <w:szCs w:val="24"/>
              </w:rPr>
            </w:pPr>
            <w:r w:rsidRPr="0057360A">
              <w:rPr>
                <w:rFonts w:ascii="Arial" w:eastAsia="Times New Roman" w:hAnsi="Arial" w:cs="Arial"/>
                <w:sz w:val="24"/>
                <w:szCs w:val="24"/>
              </w:rPr>
              <w:t>04</w:t>
            </w:r>
          </w:p>
        </w:tc>
        <w:tc>
          <w:tcPr>
            <w:tcW w:w="1842" w:type="dxa"/>
            <w:tcBorders>
              <w:top w:val="single" w:sz="4" w:space="0" w:color="auto"/>
              <w:left w:val="single" w:sz="4" w:space="0" w:color="auto"/>
              <w:bottom w:val="single" w:sz="4" w:space="0" w:color="auto"/>
              <w:right w:val="single" w:sz="4" w:space="0" w:color="auto"/>
            </w:tcBorders>
            <w:noWrap/>
            <w:hideMark/>
          </w:tcPr>
          <w:p w:rsidR="006876A9" w:rsidRPr="0057360A" w:rsidRDefault="006876A9" w:rsidP="0057360A">
            <w:pPr>
              <w:pStyle w:val="aff"/>
              <w:jc w:val="both"/>
              <w:rPr>
                <w:rFonts w:ascii="Arial" w:eastAsia="Times New Roman" w:hAnsi="Arial" w:cs="Arial"/>
                <w:sz w:val="24"/>
                <w:szCs w:val="24"/>
              </w:rPr>
            </w:pPr>
            <w:r w:rsidRPr="0057360A">
              <w:rPr>
                <w:rFonts w:ascii="Arial" w:eastAsia="Times New Roman" w:hAnsi="Arial" w:cs="Arial"/>
                <w:sz w:val="24"/>
                <w:szCs w:val="24"/>
              </w:rPr>
              <w:t>210 000,00</w:t>
            </w:r>
          </w:p>
        </w:tc>
      </w:tr>
    </w:tbl>
    <w:p w:rsidR="00E23CBA" w:rsidRPr="00D31CE4" w:rsidRDefault="00E23CBA" w:rsidP="00D31CE4">
      <w:pPr>
        <w:widowControl w:val="0"/>
        <w:spacing w:after="0" w:line="240" w:lineRule="auto"/>
        <w:ind w:firstLine="567"/>
        <w:jc w:val="both"/>
        <w:rPr>
          <w:rFonts w:ascii="Arial" w:eastAsia="Times New Roman" w:hAnsi="Arial" w:cs="Arial"/>
          <w:b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lastRenderedPageBreak/>
        <w:t>Белореченского района</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116ABE"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5</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116ABE" w:rsidRPr="00D31CE4" w:rsidRDefault="00116A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Распределение бюджетных ассигнований по целевым статьям</w:t>
      </w:r>
    </w:p>
    <w:p w:rsidR="00116ABE" w:rsidRPr="00D31CE4" w:rsidRDefault="00116A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(муниципальным программам Дружненского сельского поселения</w:t>
      </w:r>
    </w:p>
    <w:p w:rsidR="00116ABE" w:rsidRPr="00D31CE4" w:rsidRDefault="00116A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Белореченского района и непрограммным направлениям деятельности),</w:t>
      </w:r>
    </w:p>
    <w:p w:rsidR="00F06CF0" w:rsidRPr="00D31CE4" w:rsidRDefault="00116A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группам видов расходов классификации расходов бюджетов на 2021 год</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4259"/>
        <w:gridCol w:w="1843"/>
        <w:gridCol w:w="1134"/>
        <w:gridCol w:w="1842"/>
      </w:tblGrid>
      <w:tr w:rsidR="00116ABE" w:rsidRPr="0057360A" w:rsidTr="0057360A">
        <w:trPr>
          <w:trHeight w:val="56"/>
        </w:trPr>
        <w:tc>
          <w:tcPr>
            <w:tcW w:w="550" w:type="dxa"/>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 п/п</w:t>
            </w:r>
          </w:p>
        </w:tc>
        <w:tc>
          <w:tcPr>
            <w:tcW w:w="4378" w:type="dxa"/>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Наименование</w:t>
            </w:r>
          </w:p>
        </w:tc>
        <w:tc>
          <w:tcPr>
            <w:tcW w:w="1843" w:type="dxa"/>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Целевая статья</w:t>
            </w:r>
          </w:p>
        </w:tc>
        <w:tc>
          <w:tcPr>
            <w:tcW w:w="1134" w:type="dxa"/>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Вид расхода</w:t>
            </w:r>
          </w:p>
        </w:tc>
        <w:tc>
          <w:tcPr>
            <w:tcW w:w="1842"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Сумма</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 xml:space="preserve">ВСЕГО </w:t>
            </w:r>
          </w:p>
        </w:tc>
        <w:tc>
          <w:tcPr>
            <w:tcW w:w="1843" w:type="dxa"/>
            <w:hideMark/>
          </w:tcPr>
          <w:p w:rsidR="00116ABE" w:rsidRPr="0057360A" w:rsidRDefault="00116ABE" w:rsidP="0057360A">
            <w:pPr>
              <w:pStyle w:val="aff"/>
              <w:jc w:val="center"/>
              <w:rPr>
                <w:rFonts w:ascii="Arial" w:eastAsia="Times New Roman" w:hAnsi="Arial" w:cs="Arial"/>
                <w:bCs/>
                <w:sz w:val="24"/>
                <w:szCs w:val="24"/>
              </w:rPr>
            </w:pPr>
          </w:p>
        </w:tc>
        <w:tc>
          <w:tcPr>
            <w:tcW w:w="1134" w:type="dxa"/>
            <w:hideMark/>
          </w:tcPr>
          <w:p w:rsidR="00116ABE" w:rsidRPr="0057360A" w:rsidRDefault="00116ABE" w:rsidP="0057360A">
            <w:pPr>
              <w:pStyle w:val="aff"/>
              <w:jc w:val="center"/>
              <w:rPr>
                <w:rFonts w:ascii="Arial" w:eastAsia="Times New Roman" w:hAnsi="Arial" w:cs="Arial"/>
                <w:bCs/>
                <w:sz w:val="24"/>
                <w:szCs w:val="24"/>
              </w:rPr>
            </w:pPr>
          </w:p>
        </w:tc>
        <w:tc>
          <w:tcPr>
            <w:tcW w:w="1842"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29 909 000,00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1.</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МЦП "Обеспечение деятельности органов местного самоуправления"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8 417 048,00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Обеспечение деятельности лиц, замещающих муниципальные должности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50 1 00 00000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856 042,00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обеспечение функций органов местного самоуправления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50 1 00 00190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856 042,00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50 1 00 00190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824 653,00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50 1 00 00190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31 389,00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Обеспечение деятельности муниципальных и немуниципальных служащих</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7 561 006,00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обеспечение функций органов местного самоуправления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7 020 351,00</w:t>
            </w:r>
          </w:p>
        </w:tc>
      </w:tr>
      <w:tr w:rsidR="00116ABE" w:rsidRPr="0057360A" w:rsidTr="0057360A">
        <w:trPr>
          <w:trHeight w:val="1773"/>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5 136 838,00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1 824 513,00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Иные бюджетные ассигнования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800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59 000,00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Осуществление первичного воинского учета на территориях, где отсутствуют военные комиссариаты</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50 2 00 51180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215 600,00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выплаты персоналу в целях обеспечения выполнения функций государственными (муниципальными)</w:t>
            </w:r>
            <w:r w:rsidR="00B120F9" w:rsidRPr="0057360A">
              <w:rPr>
                <w:rFonts w:ascii="Arial" w:eastAsia="Times New Roman" w:hAnsi="Arial" w:cs="Arial"/>
                <w:sz w:val="24"/>
                <w:szCs w:val="24"/>
              </w:rPr>
              <w:t xml:space="preserve"> </w:t>
            </w:r>
            <w:r w:rsidRPr="0057360A">
              <w:rPr>
                <w:rFonts w:ascii="Arial" w:eastAsia="Times New Roman" w:hAnsi="Arial" w:cs="Arial"/>
                <w:sz w:val="24"/>
                <w:szCs w:val="24"/>
              </w:rPr>
              <w:t>органами, казенными учреждениями, органами управления государственными внебюджетными фондами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50 2 00 51180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215 600,00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Осуществление первичного воинского учета на территориях, где отсутствуют военные комиссариаты</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L1180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321 255,00</w:t>
            </w:r>
          </w:p>
        </w:tc>
      </w:tr>
      <w:tr w:rsidR="00116ABE" w:rsidRPr="0057360A" w:rsidTr="0057360A">
        <w:trPr>
          <w:trHeight w:val="428"/>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выплаты персоналу в целях обеспечения выполнения функций государственными (муниципальными)</w:t>
            </w:r>
            <w:r w:rsidR="00B120F9" w:rsidRPr="0057360A">
              <w:rPr>
                <w:rFonts w:ascii="Arial" w:eastAsia="Times New Roman" w:hAnsi="Arial" w:cs="Arial"/>
                <w:sz w:val="24"/>
                <w:szCs w:val="24"/>
              </w:rPr>
              <w:t xml:space="preserve"> </w:t>
            </w:r>
            <w:r w:rsidRPr="0057360A">
              <w:rPr>
                <w:rFonts w:ascii="Arial" w:eastAsia="Times New Roman" w:hAnsi="Arial" w:cs="Arial"/>
                <w:sz w:val="24"/>
                <w:szCs w:val="24"/>
              </w:rPr>
              <w:t>органами, казенными учреждениями, органами управления государственными внебюджетными фондами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L1180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100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253 339,00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w:t>
            </w:r>
            <w:r w:rsidR="00B120F9" w:rsidRPr="0057360A">
              <w:rPr>
                <w:rFonts w:ascii="Arial" w:eastAsia="Times New Roman" w:hAnsi="Arial" w:cs="Arial"/>
                <w:sz w:val="24"/>
                <w:szCs w:val="24"/>
              </w:rPr>
              <w:t xml:space="preserve"> </w:t>
            </w:r>
            <w:r w:rsidRPr="0057360A">
              <w:rPr>
                <w:rFonts w:ascii="Arial" w:eastAsia="Times New Roman" w:hAnsi="Arial" w:cs="Arial"/>
                <w:sz w:val="24"/>
                <w:szCs w:val="24"/>
              </w:rPr>
              <w:t>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L1180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67 916,00</w:t>
            </w:r>
          </w:p>
        </w:tc>
      </w:tr>
      <w:tr w:rsidR="00116ABE" w:rsidRPr="0057360A" w:rsidTr="0057360A">
        <w:trPr>
          <w:trHeight w:val="568"/>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Осуществление отдельных полномочий Краснодарского края по образованию и организации деятельности административных комиссий</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50 2 00 60190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3 800,00</w:t>
            </w:r>
          </w:p>
        </w:tc>
      </w:tr>
      <w:tr w:rsidR="00116ABE" w:rsidRPr="0057360A" w:rsidTr="0057360A">
        <w:trPr>
          <w:trHeight w:val="459"/>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w:t>
            </w:r>
            <w:r w:rsidR="00B120F9" w:rsidRPr="0057360A">
              <w:rPr>
                <w:rFonts w:ascii="Arial" w:eastAsia="Times New Roman" w:hAnsi="Arial" w:cs="Arial"/>
                <w:sz w:val="24"/>
                <w:szCs w:val="24"/>
              </w:rPr>
              <w:t xml:space="preserve"> </w:t>
            </w:r>
            <w:r w:rsidRPr="0057360A">
              <w:rPr>
                <w:rFonts w:ascii="Arial" w:eastAsia="Times New Roman" w:hAnsi="Arial" w:cs="Arial"/>
                <w:sz w:val="24"/>
                <w:szCs w:val="24"/>
              </w:rPr>
              <w:t>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50 2 00 60190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3 800,00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2.</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Мероприятия и ведомственные целевые программы муниципального образования Белореченский район</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390 000,00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МВЦП "Повышение информированности населения о деятельности органов"</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51 2 00 00000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210 000,00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ВЦП "Повышение информированности населения о деятельности органов власти"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51 2 00 10560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210 000,00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51 2 00 10560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210 000,00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МП "Обеспечение безопасности населения"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51 3 00 00000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70 000,00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Привлечение граждан и их объединений к участию в охране общественного порядка на территории поселения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51 3 00 10210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60 000,00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51 3 00 10210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60 000,00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51 3 02 00000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Обеспечение мер пожарной</w:t>
            </w:r>
            <w:r w:rsidR="00D31CE4" w:rsidRPr="0057360A">
              <w:rPr>
                <w:rFonts w:ascii="Arial" w:eastAsia="Times New Roman" w:hAnsi="Arial" w:cs="Arial"/>
                <w:sz w:val="24"/>
                <w:szCs w:val="24"/>
              </w:rPr>
              <w:t xml:space="preserve"> </w:t>
            </w:r>
            <w:r w:rsidRPr="0057360A">
              <w:rPr>
                <w:rFonts w:ascii="Arial" w:eastAsia="Times New Roman" w:hAnsi="Arial" w:cs="Arial"/>
                <w:sz w:val="24"/>
                <w:szCs w:val="24"/>
              </w:rPr>
              <w:t>безопасности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51 3 02 10200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51 3 02 10200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ВЦП "Содействие развитию малого и среднего предпринимательства в муниципальном образовании Белореченский район"</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51 7 00 00000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ВЦП "Содействие развитию малого и среднего предпринимательства в МО БР"</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51 7 00 10400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51 7 00 10400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Развитие территориального общественного самоуправления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51 8 00 00000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90 000,00</w:t>
            </w:r>
          </w:p>
        </w:tc>
      </w:tr>
      <w:tr w:rsidR="00116ABE" w:rsidRPr="0057360A" w:rsidTr="0057360A">
        <w:trPr>
          <w:trHeight w:val="56"/>
        </w:trPr>
        <w:tc>
          <w:tcPr>
            <w:tcW w:w="550" w:type="dxa"/>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Развитие территориального общественного самоуправления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51 8 00 10450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90 000,00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51 8 00 10450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300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90 000,00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3.</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МП «Молодежная политика, оздоровление, занятость детей и подростков»</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53 0 00 00000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225 000,00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Мероприятия в области молодежной политики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53 2 00 00000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225 000,00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Проведение мероприятий для детей и молодежи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53 2 00 10350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53 2 00 10350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Организация временного трудоустройства несовершеннолетних граждан в возрасте от 14 до 18 лет</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53 2 00 10360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25 000,00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Иные бюджетные ассигнования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53 2 00 10360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800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25 000,00</w:t>
            </w:r>
          </w:p>
        </w:tc>
      </w:tr>
      <w:tr w:rsidR="00116ABE" w:rsidRPr="0057360A" w:rsidTr="0057360A">
        <w:trPr>
          <w:trHeight w:val="66"/>
        </w:trPr>
        <w:tc>
          <w:tcPr>
            <w:tcW w:w="550"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4.</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 xml:space="preserve">МП «Организация досуга и обеспечение населения услугами учреждений культуры, сохранение, </w:t>
            </w:r>
            <w:r w:rsidRPr="0057360A">
              <w:rPr>
                <w:rFonts w:ascii="Arial" w:eastAsia="Times New Roman" w:hAnsi="Arial" w:cs="Arial"/>
                <w:bCs/>
                <w:sz w:val="24"/>
                <w:szCs w:val="24"/>
              </w:rPr>
              <w:lastRenderedPageBreak/>
              <w:t>использование и популяризация объектов культурного наследия»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lastRenderedPageBreak/>
              <w:t>59 0 00 00000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13 117 619,00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Клубы</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59 2 00 00000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10 355 118,00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обеспечение деятельности (оказание услуг) муниципальных учреждений</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59 2 00 00590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10 315 118,00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59 2 00 00590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10 315 118,00</w:t>
            </w:r>
          </w:p>
        </w:tc>
      </w:tr>
      <w:tr w:rsidR="00116ABE" w:rsidRPr="0057360A" w:rsidTr="0057360A">
        <w:trPr>
          <w:trHeight w:val="1535"/>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w:t>
            </w:r>
            <w:r w:rsidR="00D31CE4" w:rsidRPr="0057360A">
              <w:rPr>
                <w:rFonts w:ascii="Arial" w:eastAsia="Times New Roman" w:hAnsi="Arial" w:cs="Arial"/>
                <w:sz w:val="24"/>
                <w:szCs w:val="24"/>
              </w:rPr>
              <w:t xml:space="preserve"> </w:t>
            </w:r>
            <w:r w:rsidRPr="0057360A">
              <w:rPr>
                <w:rFonts w:ascii="Arial" w:eastAsia="Times New Roman" w:hAnsi="Arial" w:cs="Arial"/>
                <w:sz w:val="24"/>
                <w:szCs w:val="24"/>
              </w:rPr>
              <w:t>муниципальных учреждений, проживающим и работающим в сельской местности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59 2 00 60826</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40 000,00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59 2 00 60826</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40 000,00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Услуги библиотек</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59 3 00 00000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2 712 501,00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обеспечение деятельности (оказание услуг) муниципальных учреждений</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59 3 00 00590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2 682 501,00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59 3 00 00590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2 682 501,00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w:t>
            </w:r>
            <w:r w:rsidR="00D31CE4" w:rsidRPr="0057360A">
              <w:rPr>
                <w:rFonts w:ascii="Arial" w:eastAsia="Times New Roman" w:hAnsi="Arial" w:cs="Arial"/>
                <w:sz w:val="24"/>
                <w:szCs w:val="24"/>
              </w:rPr>
              <w:t xml:space="preserve"> </w:t>
            </w:r>
            <w:r w:rsidRPr="0057360A">
              <w:rPr>
                <w:rFonts w:ascii="Arial" w:eastAsia="Times New Roman" w:hAnsi="Arial" w:cs="Arial"/>
                <w:sz w:val="24"/>
                <w:szCs w:val="24"/>
              </w:rPr>
              <w:t>муниципальных учреждений, проживающим и работающим в сельской местности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59 3 00 60826</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59 3 00 60826</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МВЦП "Охрана и сохранение объектов культурного наследия местного значения"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59 5 00 00000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50 000,00</w:t>
            </w:r>
          </w:p>
        </w:tc>
      </w:tr>
      <w:tr w:rsidR="00116ABE" w:rsidRPr="0057360A" w:rsidTr="0057360A">
        <w:trPr>
          <w:trHeight w:val="242"/>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МВЦП "Охрана и сохранение объектов культурного наследия местного значения"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59 5 00 10370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50 000,00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Предоставление субсидий муниципальным бюджетным, автономным учреждениям и иным некоммерческим организациям</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59 5 00 10370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50 000,00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5.</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МП "Развитие физической культуры и спорта"</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61 0 00 00000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bCs/>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Мероприятия в области спорта и физической культуры</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61 0 02 00000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Мероприятия в области спорта и физической культуры</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61 0 02 10160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61 0 02 10160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6.</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МП "Дорожная деятельность в отношении автомобильных дорог общего пользования местного значения муниципального образования Белореченский район"</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64 0 00 00000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1 684 800,00</w:t>
            </w:r>
          </w:p>
        </w:tc>
      </w:tr>
      <w:tr w:rsidR="00116ABE" w:rsidRPr="0057360A" w:rsidTr="0057360A">
        <w:trPr>
          <w:trHeight w:val="325"/>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w:t>
            </w:r>
            <w:r w:rsidR="00D31CE4" w:rsidRPr="0057360A">
              <w:rPr>
                <w:rFonts w:ascii="Arial" w:eastAsia="Times New Roman" w:hAnsi="Arial" w:cs="Arial"/>
                <w:sz w:val="24"/>
                <w:szCs w:val="24"/>
              </w:rPr>
              <w:t xml:space="preserve"> </w:t>
            </w:r>
            <w:r w:rsidRPr="0057360A">
              <w:rPr>
                <w:rFonts w:ascii="Arial" w:eastAsia="Times New Roman" w:hAnsi="Arial" w:cs="Arial"/>
                <w:sz w:val="24"/>
                <w:szCs w:val="24"/>
              </w:rPr>
              <w:t>местного значения и искусственных сооружений на них</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64 0 00 10250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1 684 800,00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64 0 00 10250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1 684 800,00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7.</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МП "Капитальные вложения (бюджетные инвестиции) в объекты муниципальной собственности"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65 0 00 00000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836 560,00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Государственная программа Краснодарского края "Развитие топливно-энергетического комплекса" подпрограмма "Газификация Краснодарского края"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65 5 00 S0620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836 560,00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Капитальные вложения в объекты государственной (муниципальной) собственности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65 5 00 S0620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400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836 560,00</w:t>
            </w:r>
          </w:p>
        </w:tc>
      </w:tr>
      <w:tr w:rsidR="00116ABE" w:rsidRPr="0057360A" w:rsidTr="0057360A">
        <w:trPr>
          <w:trHeight w:val="330"/>
        </w:trPr>
        <w:tc>
          <w:tcPr>
            <w:tcW w:w="550"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8.</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Развитие жилищного хозяйства</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67 0 00 00000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Капитальный ремонт муниципального жилого фонда</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67 0 00 10410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67 0 00 10410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9.</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Благоустройство территории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68 0 00 00000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3 239 923,00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Организация и содержание мест захоронения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68 0 00 10310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w:t>
            </w:r>
            <w:r w:rsidR="0046793A" w:rsidRPr="0057360A">
              <w:rPr>
                <w:rFonts w:ascii="Arial" w:eastAsia="Times New Roman" w:hAnsi="Arial" w:cs="Arial"/>
                <w:sz w:val="24"/>
                <w:szCs w:val="24"/>
              </w:rPr>
              <w:t xml:space="preserve"> </w:t>
            </w:r>
            <w:r w:rsidRPr="0057360A">
              <w:rPr>
                <w:rFonts w:ascii="Arial" w:eastAsia="Times New Roman" w:hAnsi="Arial" w:cs="Arial"/>
                <w:sz w:val="24"/>
                <w:szCs w:val="24"/>
              </w:rPr>
              <w:t>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68 0 00 10310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300 000,00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Прочие мероприятия по благоустройству городских округов и поселений</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68 0 00 10320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2 939 923,00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68 0 00 10320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2 939 923,00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10.</w:t>
            </w:r>
          </w:p>
        </w:tc>
        <w:tc>
          <w:tcPr>
            <w:tcW w:w="4378" w:type="dxa"/>
            <w:hideMark/>
          </w:tcPr>
          <w:p w:rsidR="00116ABE" w:rsidRPr="0057360A" w:rsidRDefault="00116ABE" w:rsidP="0057360A">
            <w:pPr>
              <w:pStyle w:val="aff"/>
              <w:jc w:val="both"/>
              <w:rPr>
                <w:rFonts w:ascii="Arial" w:eastAsia="Times New Roman" w:hAnsi="Arial" w:cs="Arial"/>
                <w:bCs/>
                <w:sz w:val="24"/>
                <w:szCs w:val="24"/>
              </w:rPr>
            </w:pPr>
            <w:r w:rsidRPr="0057360A">
              <w:rPr>
                <w:rFonts w:ascii="Arial" w:eastAsia="Times New Roman" w:hAnsi="Arial" w:cs="Arial"/>
                <w:bCs/>
                <w:sz w:val="24"/>
                <w:szCs w:val="24"/>
              </w:rPr>
              <w:t>Другие непрограммные направления деятельности органов местного самоуправления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99 0 00 00000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1 678 050,00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Организация и ведение бухгалтерского учета в поселениях Белореченского района</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99 0 00 10540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285 150,00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99 0 00 10540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285 150,00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передачу полномочий из поселений</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99 0 00 25010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7 600,00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99 0 00 25010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7 600,00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99 0 02 00000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1 225 300,00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99 0 02 10010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1 225 300,00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99 0 02 10010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1 225 300,00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 xml:space="preserve">Обеспечение деятельности муниципальных и немуниципальных служащих в представительных органах, контрольно-счетных органах муниципальных образований </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99 2 00 00000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Расходы на обеспечение функций органов местного самоуправления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99 2 00 00190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w:t>
            </w:r>
            <w:r w:rsidR="00C262BE" w:rsidRPr="0057360A">
              <w:rPr>
                <w:rFonts w:ascii="Arial" w:eastAsia="Times New Roman" w:hAnsi="Arial" w:cs="Arial"/>
                <w:sz w:val="24"/>
                <w:szCs w:val="24"/>
              </w:rPr>
              <w:t xml:space="preserve"> </w:t>
            </w:r>
            <w:r w:rsidRPr="0057360A">
              <w:rPr>
                <w:rFonts w:ascii="Arial" w:eastAsia="Times New Roman" w:hAnsi="Arial" w:cs="Arial"/>
                <w:sz w:val="24"/>
                <w:szCs w:val="24"/>
              </w:rPr>
              <w:t>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99 2 00 00190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Финансовое обеспечение непредвиденных расходов</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99 3 00 00000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Резервные фонды администрации</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99 3 00 20590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Иные бюджетные ассигнования</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99 3 00 20590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800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100 000,00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Непрограммные мероприятия в области архитектуры и управление муниципальным имуществом</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99 6 00 00000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50 000,00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Мероприятия в области строительства, архитектуры и градостроительства</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99 6 00 10230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50 000,00</w:t>
            </w:r>
          </w:p>
        </w:tc>
      </w:tr>
      <w:tr w:rsidR="00116ABE" w:rsidRPr="0057360A" w:rsidTr="0057360A">
        <w:trPr>
          <w:trHeight w:val="56"/>
        </w:trPr>
        <w:tc>
          <w:tcPr>
            <w:tcW w:w="550" w:type="dxa"/>
            <w:noWrap/>
            <w:hideMark/>
          </w:tcPr>
          <w:p w:rsidR="00116ABE" w:rsidRPr="0057360A" w:rsidRDefault="00116ABE" w:rsidP="0057360A">
            <w:pPr>
              <w:pStyle w:val="aff"/>
              <w:jc w:val="both"/>
              <w:rPr>
                <w:rFonts w:ascii="Arial" w:eastAsia="Times New Roman" w:hAnsi="Arial" w:cs="Arial"/>
                <w:sz w:val="24"/>
                <w:szCs w:val="24"/>
              </w:rPr>
            </w:pPr>
          </w:p>
        </w:tc>
        <w:tc>
          <w:tcPr>
            <w:tcW w:w="4378" w:type="dxa"/>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Закупка товаров, работ и услуг для государственных (муниципальных) нужд</w:t>
            </w:r>
          </w:p>
        </w:tc>
        <w:tc>
          <w:tcPr>
            <w:tcW w:w="1843"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99 6 00 10230</w:t>
            </w:r>
          </w:p>
        </w:tc>
        <w:tc>
          <w:tcPr>
            <w:tcW w:w="1134" w:type="dxa"/>
            <w:noWrap/>
            <w:hideMark/>
          </w:tcPr>
          <w:p w:rsidR="00116ABE" w:rsidRPr="0057360A" w:rsidRDefault="00116ABE" w:rsidP="0057360A">
            <w:pPr>
              <w:pStyle w:val="aff"/>
              <w:jc w:val="center"/>
              <w:rPr>
                <w:rFonts w:ascii="Arial" w:eastAsia="Times New Roman" w:hAnsi="Arial" w:cs="Arial"/>
                <w:sz w:val="24"/>
                <w:szCs w:val="24"/>
              </w:rPr>
            </w:pPr>
            <w:r w:rsidRPr="0057360A">
              <w:rPr>
                <w:rFonts w:ascii="Arial" w:eastAsia="Times New Roman" w:hAnsi="Arial" w:cs="Arial"/>
                <w:sz w:val="24"/>
                <w:szCs w:val="24"/>
              </w:rPr>
              <w:t>200</w:t>
            </w:r>
          </w:p>
        </w:tc>
        <w:tc>
          <w:tcPr>
            <w:tcW w:w="1842" w:type="dxa"/>
            <w:noWrap/>
            <w:hideMark/>
          </w:tcPr>
          <w:p w:rsidR="00116ABE" w:rsidRPr="0057360A" w:rsidRDefault="00116ABE" w:rsidP="0057360A">
            <w:pPr>
              <w:pStyle w:val="aff"/>
              <w:jc w:val="both"/>
              <w:rPr>
                <w:rFonts w:ascii="Arial" w:eastAsia="Times New Roman" w:hAnsi="Arial" w:cs="Arial"/>
                <w:sz w:val="24"/>
                <w:szCs w:val="24"/>
              </w:rPr>
            </w:pPr>
            <w:r w:rsidRPr="0057360A">
              <w:rPr>
                <w:rFonts w:ascii="Arial" w:eastAsia="Times New Roman" w:hAnsi="Arial" w:cs="Arial"/>
                <w:sz w:val="24"/>
                <w:szCs w:val="24"/>
              </w:rPr>
              <w:t>50 000,00</w:t>
            </w:r>
          </w:p>
        </w:tc>
      </w:tr>
    </w:tbl>
    <w:p w:rsidR="00116ABE" w:rsidRPr="00D31CE4" w:rsidRDefault="00116ABE" w:rsidP="00D31CE4">
      <w:pPr>
        <w:widowControl w:val="0"/>
        <w:spacing w:after="0" w:line="240" w:lineRule="auto"/>
        <w:ind w:firstLine="567"/>
        <w:jc w:val="both"/>
        <w:rPr>
          <w:rFonts w:ascii="Arial" w:eastAsia="Times New Roman" w:hAnsi="Arial" w:cs="Arial"/>
          <w:iCs/>
          <w:sz w:val="24"/>
          <w:szCs w:val="24"/>
        </w:rPr>
      </w:pPr>
    </w:p>
    <w:p w:rsidR="00116ABE" w:rsidRPr="00D31CE4" w:rsidRDefault="00116ABE" w:rsidP="00D31CE4">
      <w:pPr>
        <w:widowControl w:val="0"/>
        <w:spacing w:after="0" w:line="240" w:lineRule="auto"/>
        <w:ind w:firstLine="567"/>
        <w:jc w:val="both"/>
        <w:rPr>
          <w:rFonts w:ascii="Arial" w:eastAsia="Times New Roman" w:hAnsi="Arial" w:cs="Arial"/>
          <w:iCs/>
          <w:sz w:val="24"/>
          <w:szCs w:val="24"/>
        </w:rPr>
      </w:pPr>
    </w:p>
    <w:p w:rsidR="00116ABE" w:rsidRPr="00D31CE4" w:rsidRDefault="00116ABE"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C262BE"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6</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C262BE" w:rsidRPr="00D31CE4" w:rsidRDefault="00C262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Ведомственная структура расходов бюджета Дружненского сельского</w:t>
      </w:r>
    </w:p>
    <w:p w:rsidR="00C262BE" w:rsidRPr="00D31CE4" w:rsidRDefault="00C262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поселения Белореченского района на 2021 год, перечень разделов,</w:t>
      </w:r>
    </w:p>
    <w:p w:rsidR="00C262BE" w:rsidRPr="00D31CE4" w:rsidRDefault="00C262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подразделов, целевых статей (муниципальных программ</w:t>
      </w:r>
    </w:p>
    <w:p w:rsidR="00C262BE" w:rsidRPr="00D31CE4" w:rsidRDefault="00C262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и непрограммных направлений деятельности),</w:t>
      </w:r>
    </w:p>
    <w:p w:rsidR="00F06CF0" w:rsidRPr="00D31CE4" w:rsidRDefault="00C262BE"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групп видов расходов бюджета поселения</w:t>
      </w:r>
    </w:p>
    <w:p w:rsidR="00B94308" w:rsidRPr="00D31CE4" w:rsidRDefault="00B94308" w:rsidP="00D31CE4">
      <w:pPr>
        <w:widowControl w:val="0"/>
        <w:spacing w:after="0" w:line="240" w:lineRule="auto"/>
        <w:ind w:firstLine="567"/>
        <w:jc w:val="both"/>
        <w:rPr>
          <w:rFonts w:ascii="Arial" w:eastAsia="Times New Roman" w:hAnsi="Arial" w:cs="Arial"/>
          <w:iCs/>
          <w:sz w:val="24"/>
          <w:szCs w:val="24"/>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023"/>
        <w:gridCol w:w="709"/>
        <w:gridCol w:w="709"/>
        <w:gridCol w:w="709"/>
        <w:gridCol w:w="1701"/>
        <w:gridCol w:w="708"/>
        <w:gridCol w:w="1808"/>
      </w:tblGrid>
      <w:tr w:rsidR="00C262BE" w:rsidRPr="00D31CE4" w:rsidTr="0057360A">
        <w:trPr>
          <w:trHeight w:val="56"/>
        </w:trPr>
        <w:tc>
          <w:tcPr>
            <w:tcW w:w="562" w:type="dxa"/>
            <w:vMerge w:val="restart"/>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 п/п</w:t>
            </w:r>
          </w:p>
        </w:tc>
        <w:tc>
          <w:tcPr>
            <w:tcW w:w="3023" w:type="dxa"/>
            <w:vMerge w:val="restart"/>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Наименование</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827" w:type="dxa"/>
            <w:gridSpan w:val="4"/>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Коды бюджетной классификации</w:t>
            </w:r>
          </w:p>
        </w:tc>
        <w:tc>
          <w:tcPr>
            <w:tcW w:w="1808" w:type="dxa"/>
            <w:vMerge w:val="restart"/>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Сумма</w:t>
            </w:r>
          </w:p>
        </w:tc>
      </w:tr>
      <w:tr w:rsidR="00C262BE" w:rsidRPr="00D31CE4" w:rsidTr="0057360A">
        <w:trPr>
          <w:trHeight w:val="56"/>
        </w:trPr>
        <w:tc>
          <w:tcPr>
            <w:tcW w:w="562" w:type="dxa"/>
            <w:vMerge/>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vMerge/>
            <w:hideMark/>
          </w:tcPr>
          <w:p w:rsidR="00C262BE" w:rsidRPr="00D31CE4" w:rsidRDefault="00C262BE" w:rsidP="0057360A">
            <w:pPr>
              <w:widowControl w:val="0"/>
              <w:spacing w:after="0" w:line="240" w:lineRule="auto"/>
              <w:jc w:val="both"/>
              <w:rPr>
                <w:rFonts w:ascii="Arial" w:eastAsia="Times New Roman" w:hAnsi="Arial" w:cs="Arial"/>
                <w:iCs/>
                <w:sz w:val="24"/>
                <w:szCs w:val="24"/>
              </w:rPr>
            </w:pP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Вед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Раздел</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Подраздел</w:t>
            </w:r>
          </w:p>
        </w:tc>
        <w:tc>
          <w:tcPr>
            <w:tcW w:w="1701"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Целевая статья</w:t>
            </w:r>
          </w:p>
        </w:tc>
        <w:tc>
          <w:tcPr>
            <w:tcW w:w="708"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Вид расхо</w:t>
            </w:r>
            <w:r w:rsidR="0057360A">
              <w:rPr>
                <w:rFonts w:ascii="Arial" w:eastAsia="Times New Roman" w:hAnsi="Arial" w:cs="Arial"/>
                <w:iCs/>
                <w:sz w:val="24"/>
                <w:szCs w:val="24"/>
              </w:rPr>
              <w:t>-</w:t>
            </w:r>
            <w:r w:rsidRPr="00D31CE4">
              <w:rPr>
                <w:rFonts w:ascii="Arial" w:eastAsia="Times New Roman" w:hAnsi="Arial" w:cs="Arial"/>
                <w:iCs/>
                <w:sz w:val="24"/>
                <w:szCs w:val="24"/>
              </w:rPr>
              <w:t>да</w:t>
            </w:r>
          </w:p>
        </w:tc>
        <w:tc>
          <w:tcPr>
            <w:tcW w:w="1808" w:type="dxa"/>
            <w:vMerge/>
            <w:hideMark/>
          </w:tcPr>
          <w:p w:rsidR="00C262BE" w:rsidRPr="00D31CE4" w:rsidRDefault="00C262BE" w:rsidP="0057360A">
            <w:pPr>
              <w:widowControl w:val="0"/>
              <w:spacing w:after="0" w:line="240" w:lineRule="auto"/>
              <w:jc w:val="right"/>
              <w:rPr>
                <w:rFonts w:ascii="Arial" w:eastAsia="Times New Roman" w:hAnsi="Arial" w:cs="Arial"/>
                <w:iCs/>
                <w:sz w:val="24"/>
                <w:szCs w:val="24"/>
              </w:rPr>
            </w:pP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 xml:space="preserve">ВСЕГО </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29 909 000,00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1</w:t>
            </w: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Совет Дружненского сельского поселения Белореченского района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991</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10 000,00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Общегосударственные вопросы</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701"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962"/>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непрограммные направления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220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 xml:space="preserve">Обеспечение деятельности муниципальных и немуниципальных служащих в представительных органах, контрольно-счетных органах муниципальных образований </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8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обеспечение функций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114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72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2</w:t>
            </w: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Администрация Дружненского сельского поселения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29 899 000,00</w:t>
            </w:r>
          </w:p>
        </w:tc>
      </w:tr>
      <w:tr w:rsidR="00C262BE" w:rsidRPr="00D31CE4" w:rsidTr="0057360A">
        <w:trPr>
          <w:trHeight w:val="40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Общегосударственные вопросы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8 362 943,00</w:t>
            </w:r>
          </w:p>
        </w:tc>
      </w:tr>
      <w:tr w:rsidR="00C262BE" w:rsidRPr="00D31CE4" w:rsidTr="0057360A">
        <w:trPr>
          <w:trHeight w:val="1545"/>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Функционирование высшего должностного лица субъекта Российской Федерации и муниципального образования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856 042,00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МЦП "Обеспечение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856 042,00</w:t>
            </w:r>
          </w:p>
        </w:tc>
      </w:tr>
      <w:tr w:rsidR="00C262BE" w:rsidRPr="00D31CE4" w:rsidTr="0057360A">
        <w:trPr>
          <w:trHeight w:val="111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Обеспечение деятельности лиц, замещающих муниципальные должности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5010000000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856 042,00</w:t>
            </w:r>
          </w:p>
        </w:tc>
      </w:tr>
      <w:tr w:rsidR="00C262BE" w:rsidRPr="00D31CE4" w:rsidTr="0057360A">
        <w:trPr>
          <w:trHeight w:val="73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обеспечение функций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5010000190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856 042,00</w:t>
            </w:r>
          </w:p>
        </w:tc>
      </w:tr>
      <w:tr w:rsidR="00C262BE" w:rsidRPr="00D31CE4" w:rsidTr="0057360A">
        <w:trPr>
          <w:trHeight w:val="298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5010000190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824 653,00</w:t>
            </w:r>
          </w:p>
        </w:tc>
      </w:tr>
      <w:tr w:rsidR="00C262BE" w:rsidRPr="00D31CE4" w:rsidTr="0057360A">
        <w:trPr>
          <w:trHeight w:val="120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5010000190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31 389,00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7 024 151,00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МЦП "Обеспечение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7 024 151,00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Обеспечение деятельности муниципальных и немуниципальных служащих</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7 024 151,00</w:t>
            </w:r>
          </w:p>
        </w:tc>
      </w:tr>
      <w:tr w:rsidR="00C262BE" w:rsidRPr="00D31CE4" w:rsidTr="0057360A">
        <w:trPr>
          <w:trHeight w:val="78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обеспечение функций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7 020 351,00</w:t>
            </w:r>
          </w:p>
        </w:tc>
      </w:tr>
      <w:tr w:rsidR="00C262BE" w:rsidRPr="00D31CE4" w:rsidTr="0057360A">
        <w:trPr>
          <w:trHeight w:val="294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5 136 838,00</w:t>
            </w:r>
          </w:p>
        </w:tc>
      </w:tr>
      <w:tr w:rsidR="00C262BE" w:rsidRPr="00D31CE4" w:rsidTr="0057360A">
        <w:trPr>
          <w:trHeight w:val="118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1 824 513,00</w:t>
            </w:r>
          </w:p>
        </w:tc>
      </w:tr>
      <w:tr w:rsidR="00C262BE" w:rsidRPr="00D31CE4" w:rsidTr="0057360A">
        <w:trPr>
          <w:trHeight w:val="51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Иные бюджетные ассигнования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5020000190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800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59 000,00</w:t>
            </w:r>
          </w:p>
        </w:tc>
      </w:tr>
      <w:tr w:rsidR="00C262BE" w:rsidRPr="00D31CE4" w:rsidTr="0057360A">
        <w:trPr>
          <w:trHeight w:val="190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Осуществление отдельных полномочий Краснодарского края по образованию и организации деятельности административных комиссий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5020060190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3 800,00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5020060190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3 800,00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noWrap/>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06</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1 000,00</w:t>
            </w:r>
          </w:p>
        </w:tc>
      </w:tr>
      <w:tr w:rsidR="00C262BE" w:rsidRPr="00D31CE4" w:rsidTr="0057360A">
        <w:trPr>
          <w:trHeight w:val="120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непрограммные направления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06</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1 000,00</w:t>
            </w:r>
          </w:p>
        </w:tc>
      </w:tr>
      <w:tr w:rsidR="00C262BE" w:rsidRPr="00D31CE4" w:rsidTr="0057360A">
        <w:trPr>
          <w:trHeight w:val="7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передачу полномочий из поселений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06</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9900025010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06</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9900025010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Резервные фонды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100 000,00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непрограммные направления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100 000,00</w:t>
            </w:r>
          </w:p>
        </w:tc>
      </w:tr>
      <w:tr w:rsidR="00C262BE" w:rsidRPr="00D31CE4" w:rsidTr="0057360A">
        <w:trPr>
          <w:trHeight w:val="7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Финансовое обеспечение непредвиденных расходов</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9930000000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100 000,00</w:t>
            </w:r>
          </w:p>
        </w:tc>
      </w:tr>
      <w:tr w:rsidR="00C262BE" w:rsidRPr="00D31CE4" w:rsidTr="0057360A">
        <w:trPr>
          <w:trHeight w:val="40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Резервные фонды администрации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9930020590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100 000,00</w:t>
            </w:r>
          </w:p>
        </w:tc>
      </w:tr>
      <w:tr w:rsidR="00C262BE" w:rsidRPr="00D31CE4" w:rsidTr="0057360A">
        <w:trPr>
          <w:trHeight w:val="40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Иные бюджетные ассигнования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9930020590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800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100 000,00</w:t>
            </w:r>
          </w:p>
        </w:tc>
      </w:tr>
      <w:tr w:rsidR="00C262BE" w:rsidRPr="00D31CE4" w:rsidTr="0057360A">
        <w:trPr>
          <w:trHeight w:val="780"/>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общегосударственные вопросы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381 750,00</w:t>
            </w:r>
          </w:p>
        </w:tc>
      </w:tr>
      <w:tr w:rsidR="00C262BE" w:rsidRPr="00D31CE4" w:rsidTr="0057360A">
        <w:trPr>
          <w:trHeight w:val="1530"/>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и ведомственные целевые программы муниципального образования Белореченский район</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90 000,00</w:t>
            </w:r>
          </w:p>
        </w:tc>
      </w:tr>
      <w:tr w:rsidR="00C262BE" w:rsidRPr="00D31CE4" w:rsidTr="0057360A">
        <w:trPr>
          <w:trHeight w:val="78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Развитие территориального общественного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5180000000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90 000,00</w:t>
            </w:r>
          </w:p>
        </w:tc>
      </w:tr>
      <w:tr w:rsidR="00C262BE" w:rsidRPr="00D31CE4" w:rsidTr="0057360A">
        <w:trPr>
          <w:trHeight w:val="7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Развитие территориального общественного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5180010450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90 000,00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5180010450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300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90 000,00</w:t>
            </w:r>
          </w:p>
        </w:tc>
      </w:tr>
      <w:tr w:rsidR="00C262BE" w:rsidRPr="00D31CE4" w:rsidTr="0057360A">
        <w:trPr>
          <w:trHeight w:val="117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непрограммные направления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291 750,00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Организация и ведение бухгалтерского учета в поселениях Белореченского района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9900010540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285 150,00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9900010540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285 150,00</w:t>
            </w:r>
          </w:p>
        </w:tc>
      </w:tr>
      <w:tr w:rsidR="00C262BE" w:rsidRPr="00D31CE4" w:rsidTr="0057360A">
        <w:trPr>
          <w:trHeight w:val="8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передачу полномочий из поселений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9900025010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6 600,00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9900025010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6 600,00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Национальная оборона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536 855,00</w:t>
            </w:r>
          </w:p>
        </w:tc>
      </w:tr>
      <w:tr w:rsidR="00C262BE" w:rsidRPr="00D31CE4" w:rsidTr="0057360A">
        <w:trPr>
          <w:trHeight w:val="825"/>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Мобилизационная и вневойсковая подготовка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536 855,00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МЦП "Обеспечение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536 855,00</w:t>
            </w:r>
          </w:p>
        </w:tc>
      </w:tr>
      <w:tr w:rsidR="00C262BE" w:rsidRPr="00D31CE4" w:rsidTr="0057360A">
        <w:trPr>
          <w:trHeight w:val="118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Обеспечение деятельности муниципальных и немуниципальных служащих</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536 855,00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Осуществление первичного воинского учета на территориях, где отсутствуют военные комиссариаты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5020051180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215 600,00</w:t>
            </w:r>
          </w:p>
        </w:tc>
      </w:tr>
      <w:tr w:rsidR="00C262BE" w:rsidRPr="00D31CE4" w:rsidTr="0057360A">
        <w:trPr>
          <w:trHeight w:val="309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5020051180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215 600,00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Осуществление первичного воинского учета на территориях, где отсутствуют военные комиссариаты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50200L1180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321 255,00</w:t>
            </w:r>
          </w:p>
        </w:tc>
      </w:tr>
      <w:tr w:rsidR="00C262BE" w:rsidRPr="00D31CE4" w:rsidTr="0057360A">
        <w:trPr>
          <w:trHeight w:val="301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50200L1180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253 339,00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50200L1180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67 916,00</w:t>
            </w:r>
          </w:p>
        </w:tc>
      </w:tr>
      <w:tr w:rsidR="00C262BE" w:rsidRPr="00D31CE4" w:rsidTr="0057360A">
        <w:trPr>
          <w:trHeight w:val="73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Национальная безопасность и правоохранительная деятельность</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1 295 300,00</w:t>
            </w:r>
          </w:p>
        </w:tc>
      </w:tr>
      <w:tr w:rsidR="00C262BE" w:rsidRPr="00D31CE4" w:rsidTr="0057360A">
        <w:trPr>
          <w:trHeight w:val="1545"/>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Защита населения и территории от чрезвычайных ситуаций природного и техногенного характера, пожарная безопасность</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1 235 300,00</w:t>
            </w:r>
          </w:p>
        </w:tc>
      </w:tr>
      <w:tr w:rsidR="00C262BE" w:rsidRPr="00D31CE4" w:rsidTr="0057360A">
        <w:trPr>
          <w:trHeight w:val="156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и ведомственные целевые программы муниципального образования Белореченский район</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76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МП "Обеспечение безопасности населения"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5130000000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189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5130200000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274"/>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Обеспечение мер пожарной</w:t>
            </w:r>
            <w:r w:rsidR="00D31CE4" w:rsidRPr="00D31CE4">
              <w:rPr>
                <w:rFonts w:ascii="Arial" w:eastAsia="Times New Roman" w:hAnsi="Arial" w:cs="Arial"/>
                <w:iCs/>
                <w:sz w:val="24"/>
                <w:szCs w:val="24"/>
              </w:rPr>
              <w:t xml:space="preserve"> </w:t>
            </w:r>
            <w:r w:rsidRPr="00D31CE4">
              <w:rPr>
                <w:rFonts w:ascii="Arial" w:eastAsia="Times New Roman" w:hAnsi="Arial" w:cs="Arial"/>
                <w:iCs/>
                <w:sz w:val="24"/>
                <w:szCs w:val="24"/>
              </w:rPr>
              <w:t>безопасности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5130210200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5130210200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10 000,00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непрограммные направления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1 225 300,00</w:t>
            </w:r>
          </w:p>
        </w:tc>
      </w:tr>
      <w:tr w:rsidR="00C262BE" w:rsidRPr="00D31CE4" w:rsidTr="0057360A">
        <w:trPr>
          <w:trHeight w:val="20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9900200000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1 225 300,00</w:t>
            </w:r>
          </w:p>
        </w:tc>
      </w:tr>
      <w:tr w:rsidR="00C262BE" w:rsidRPr="00D31CE4" w:rsidTr="0057360A">
        <w:trPr>
          <w:trHeight w:val="19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9900210010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1 225 300,00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9900210010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1 225 300,00</w:t>
            </w:r>
          </w:p>
        </w:tc>
      </w:tr>
      <w:tr w:rsidR="00C262BE" w:rsidRPr="00D31CE4" w:rsidTr="0057360A">
        <w:trPr>
          <w:trHeight w:val="117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вопросы в области национальной безопасности и правоохранительной деятельности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60 000,00</w:t>
            </w:r>
          </w:p>
        </w:tc>
      </w:tr>
      <w:tr w:rsidR="00C262BE" w:rsidRPr="00D31CE4" w:rsidTr="0057360A">
        <w:trPr>
          <w:trHeight w:val="153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и ведомственные целевые программы муниципального образования Белореченский район</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60 000,00</w:t>
            </w:r>
          </w:p>
        </w:tc>
      </w:tr>
      <w:tr w:rsidR="00C262BE" w:rsidRPr="00D31CE4" w:rsidTr="0057360A">
        <w:trPr>
          <w:trHeight w:val="7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МП "Обеспечение безопасности населения"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5130000000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60 000,00</w:t>
            </w:r>
          </w:p>
        </w:tc>
      </w:tr>
      <w:tr w:rsidR="00C262BE" w:rsidRPr="00D31CE4" w:rsidTr="0057360A">
        <w:trPr>
          <w:trHeight w:val="156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Привлечение граждан и их объединений к участию в охране общественного порядка на территории поселения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5130010210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60 000,00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5130010210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60 000,00</w:t>
            </w:r>
          </w:p>
        </w:tc>
      </w:tr>
      <w:tr w:rsidR="00C262BE" w:rsidRPr="00D31CE4" w:rsidTr="0057360A">
        <w:trPr>
          <w:trHeight w:val="37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Национальная экономика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1 754 800,00</w:t>
            </w:r>
          </w:p>
        </w:tc>
      </w:tr>
      <w:tr w:rsidR="00C262BE" w:rsidRPr="00D31CE4" w:rsidTr="0057360A">
        <w:trPr>
          <w:trHeight w:val="720"/>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Дорожное хозяйство(дорожные фонды)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09</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1 684 800,00</w:t>
            </w:r>
          </w:p>
        </w:tc>
      </w:tr>
      <w:tr w:rsidR="00C262BE" w:rsidRPr="00D31CE4" w:rsidTr="0057360A">
        <w:trPr>
          <w:trHeight w:val="22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МП "Дорожная деятельность в отношении автомобильных дорог общего пользования местного значения муниципального образования Белореченский район"</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09</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6400000000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1 684 800,00</w:t>
            </w:r>
          </w:p>
        </w:tc>
      </w:tr>
      <w:tr w:rsidR="00C262BE" w:rsidRPr="00D31CE4" w:rsidTr="0057360A">
        <w:trPr>
          <w:trHeight w:val="303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w:t>
            </w:r>
            <w:r w:rsidR="00D31CE4" w:rsidRPr="00D31CE4">
              <w:rPr>
                <w:rFonts w:ascii="Arial" w:eastAsia="Times New Roman" w:hAnsi="Arial" w:cs="Arial"/>
                <w:iCs/>
                <w:sz w:val="24"/>
                <w:szCs w:val="24"/>
              </w:rPr>
              <w:t xml:space="preserve"> </w:t>
            </w:r>
            <w:r w:rsidRPr="00D31CE4">
              <w:rPr>
                <w:rFonts w:ascii="Arial" w:eastAsia="Times New Roman" w:hAnsi="Arial" w:cs="Arial"/>
                <w:iCs/>
                <w:sz w:val="24"/>
                <w:szCs w:val="24"/>
              </w:rPr>
              <w:t>местного значения и искусственных сооружений на них</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09</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6400010250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1 684 800,00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09</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6400010250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1 684 800,00</w:t>
            </w:r>
          </w:p>
        </w:tc>
      </w:tr>
      <w:tr w:rsidR="00C262BE" w:rsidRPr="00D31CE4" w:rsidTr="0057360A">
        <w:trPr>
          <w:trHeight w:val="750"/>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вопросы в области национальной экономики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70 000,00</w:t>
            </w:r>
          </w:p>
        </w:tc>
      </w:tr>
      <w:tr w:rsidR="00C262BE" w:rsidRPr="00D31CE4" w:rsidTr="0057360A">
        <w:trPr>
          <w:trHeight w:val="154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и ведомственные целевые программы муниципального образования Белореченский район</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20 000,00</w:t>
            </w:r>
          </w:p>
        </w:tc>
      </w:tr>
      <w:tr w:rsidR="00C262BE" w:rsidRPr="00D31CE4" w:rsidTr="0057360A">
        <w:trPr>
          <w:trHeight w:val="187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ВЦП "Содействие развитию малого и среднего предпринимательства в муниципальном образовании Белореченский район"</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5170000000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20 000,00</w:t>
            </w:r>
          </w:p>
        </w:tc>
      </w:tr>
      <w:tr w:rsidR="00C262BE" w:rsidRPr="00D31CE4" w:rsidTr="0057360A">
        <w:trPr>
          <w:trHeight w:val="114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ВЦП "Содействие развитию малого и среднего предпринимательства в МО БР"</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5170010400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5170010400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20 000,00</w:t>
            </w:r>
          </w:p>
        </w:tc>
      </w:tr>
      <w:tr w:rsidR="00C262BE" w:rsidRPr="00D31CE4" w:rsidTr="0057360A">
        <w:trPr>
          <w:trHeight w:val="114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непрограммные направления деятельности органов местного самоуправления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150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Непрограммные мероприятия в области архитектуры и управление муниципальным имуществом</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9960000000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117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в области строительства, архитектуры и градостроительства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9960010230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9960210230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Жилищно-коммунальное хозяйство</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4 096 483,00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Жилищное хозяйство</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20 000,00</w:t>
            </w:r>
          </w:p>
        </w:tc>
      </w:tr>
      <w:tr w:rsidR="00C262BE" w:rsidRPr="00D31CE4" w:rsidTr="0057360A">
        <w:trPr>
          <w:trHeight w:val="36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Развитие жилищного хозяйства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6700000000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20 000,00</w:t>
            </w:r>
          </w:p>
        </w:tc>
      </w:tr>
      <w:tr w:rsidR="00C262BE" w:rsidRPr="00D31CE4" w:rsidTr="0057360A">
        <w:trPr>
          <w:trHeight w:val="78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Капитальный ремонт муниципального жилого фонда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6700010410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6700010410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20 000,00</w:t>
            </w:r>
          </w:p>
        </w:tc>
      </w:tr>
      <w:tr w:rsidR="00C262BE" w:rsidRPr="00D31CE4" w:rsidTr="0057360A">
        <w:trPr>
          <w:trHeight w:val="390"/>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Коммунальное хозяйство</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836 560,00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МП "Капитальные вложения (бюджетные инвестиции) в объекты муниципальной собственности"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6500000000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836 560,00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Капитальные вложения в области газификации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6550000000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836 560,00</w:t>
            </w:r>
          </w:p>
        </w:tc>
      </w:tr>
      <w:tr w:rsidR="00C262BE" w:rsidRPr="00D31CE4" w:rsidTr="0057360A">
        <w:trPr>
          <w:trHeight w:val="23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Государственная программа Краснодарского края "Развитие топливно-энергетического комплекса" подпрограмма "Газификация Краснодарского края"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65500S0620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836 560,00</w:t>
            </w:r>
          </w:p>
        </w:tc>
      </w:tr>
      <w:tr w:rsidR="00C262BE" w:rsidRPr="00D31CE4" w:rsidTr="0057360A">
        <w:trPr>
          <w:trHeight w:val="117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Капитальные вложения в объекты государственной (муниципальной) собственности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02</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65500S0620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400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836 560,00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Благоустройство</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3 239 923,00</w:t>
            </w:r>
          </w:p>
        </w:tc>
      </w:tr>
      <w:tr w:rsidR="00C262BE" w:rsidRPr="00D31CE4" w:rsidTr="0057360A">
        <w:trPr>
          <w:trHeight w:val="37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Благоустройство территории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6800000000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3 239 923,00</w:t>
            </w:r>
          </w:p>
        </w:tc>
      </w:tr>
      <w:tr w:rsidR="00C262BE" w:rsidRPr="00D31CE4" w:rsidTr="0057360A">
        <w:trPr>
          <w:trHeight w:val="7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Организация и содержание мест захоронения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6800010310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300 000,00</w:t>
            </w:r>
          </w:p>
        </w:tc>
      </w:tr>
      <w:tr w:rsidR="00C262BE" w:rsidRPr="00D31CE4" w:rsidTr="0057360A">
        <w:trPr>
          <w:trHeight w:val="111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6800010310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300 000,00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Прочие мероприятия по благоустройству городских округов и поселений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6800010320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2 939 923,00</w:t>
            </w:r>
          </w:p>
        </w:tc>
      </w:tr>
      <w:tr w:rsidR="00C262BE" w:rsidRPr="00D31CE4" w:rsidTr="0057360A">
        <w:trPr>
          <w:trHeight w:val="111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05</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03</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6800010320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2 939 923,00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Образование</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07</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225 000,00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 xml:space="preserve">Молодежная политика </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225 000,00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МП «Молодежная политика, оздоровление, занятость детей и подростков»</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5300000000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225 000,00</w:t>
            </w:r>
          </w:p>
        </w:tc>
      </w:tr>
      <w:tr w:rsidR="00C262BE" w:rsidRPr="00D31CE4" w:rsidTr="0057360A">
        <w:trPr>
          <w:trHeight w:val="253"/>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в области молодежной политики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5320000000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225 000,00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Проведение мероприятий для детей и молодежи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5320010350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200 000,00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5320010350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200 000,00</w:t>
            </w:r>
          </w:p>
        </w:tc>
      </w:tr>
      <w:tr w:rsidR="00C262BE" w:rsidRPr="00D31CE4" w:rsidTr="0057360A">
        <w:trPr>
          <w:trHeight w:val="153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Организация временного трудоустройства несовершеннолетних граждан в возрасте от 14 до 18 лет</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5320010360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25 000,00</w:t>
            </w:r>
          </w:p>
        </w:tc>
      </w:tr>
      <w:tr w:rsidR="00C262BE" w:rsidRPr="00D31CE4" w:rsidTr="0057360A">
        <w:trPr>
          <w:trHeight w:val="39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Иные бюджетные ассигнования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07</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5320010360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800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25 000,00</w:t>
            </w:r>
          </w:p>
        </w:tc>
      </w:tr>
      <w:tr w:rsidR="00C262BE" w:rsidRPr="00D31CE4" w:rsidTr="0057360A">
        <w:trPr>
          <w:trHeight w:val="37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 xml:space="preserve">Культура, кинематография </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13 117 619,00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Культура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13 067 619,00</w:t>
            </w:r>
          </w:p>
        </w:tc>
      </w:tr>
      <w:tr w:rsidR="00C262BE" w:rsidRPr="00D31CE4" w:rsidTr="0057360A">
        <w:trPr>
          <w:trHeight w:val="1845"/>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МП «Организация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13 067 619,00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Клубы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5920000000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10 355 118,00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обеспечение деятельности (оказание услуг) муниципальных учреждений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5920000590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10 315 118,00</w:t>
            </w:r>
          </w:p>
        </w:tc>
      </w:tr>
      <w:tr w:rsidR="00C262BE" w:rsidRPr="00D31CE4" w:rsidTr="0057360A">
        <w:trPr>
          <w:trHeight w:val="151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5920000590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10 315 118,00</w:t>
            </w:r>
          </w:p>
        </w:tc>
      </w:tr>
      <w:tr w:rsidR="00C262BE" w:rsidRPr="00D31CE4" w:rsidTr="0057360A">
        <w:trPr>
          <w:trHeight w:val="369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w:t>
            </w:r>
            <w:r w:rsidR="00D31CE4" w:rsidRPr="00D31CE4">
              <w:rPr>
                <w:rFonts w:ascii="Arial" w:eastAsia="Times New Roman" w:hAnsi="Arial" w:cs="Arial"/>
                <w:iCs/>
                <w:sz w:val="24"/>
                <w:szCs w:val="24"/>
              </w:rPr>
              <w:t xml:space="preserve"> </w:t>
            </w:r>
            <w:r w:rsidRPr="00D31CE4">
              <w:rPr>
                <w:rFonts w:ascii="Arial" w:eastAsia="Times New Roman" w:hAnsi="Arial" w:cs="Arial"/>
                <w:iCs/>
                <w:sz w:val="24"/>
                <w:szCs w:val="24"/>
              </w:rPr>
              <w:t>муниципальных учреждений, проживающим и работающим в сельской местности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5920060826</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40 000,00</w:t>
            </w:r>
          </w:p>
        </w:tc>
      </w:tr>
      <w:tr w:rsidR="00C262BE" w:rsidRPr="00D31CE4" w:rsidTr="0057360A">
        <w:trPr>
          <w:trHeight w:val="150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5920060826</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40 000,00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Услуги библиотек</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5930000000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2 712 501,00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Расходы на обеспечение деятельности (оказание услуг) муниципальных учреждений</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5930000590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2 682 501,00</w:t>
            </w:r>
          </w:p>
        </w:tc>
      </w:tr>
      <w:tr w:rsidR="00C262BE" w:rsidRPr="00D31CE4" w:rsidTr="0057360A">
        <w:trPr>
          <w:trHeight w:val="1485"/>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5930000590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2 682 501,00</w:t>
            </w:r>
          </w:p>
        </w:tc>
      </w:tr>
      <w:tr w:rsidR="00C262BE" w:rsidRPr="00D31CE4" w:rsidTr="0057360A">
        <w:trPr>
          <w:trHeight w:val="35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w:t>
            </w:r>
            <w:r w:rsidR="00D31CE4" w:rsidRPr="00D31CE4">
              <w:rPr>
                <w:rFonts w:ascii="Arial" w:eastAsia="Times New Roman" w:hAnsi="Arial" w:cs="Arial"/>
                <w:iCs/>
                <w:sz w:val="24"/>
                <w:szCs w:val="24"/>
              </w:rPr>
              <w:t xml:space="preserve"> </w:t>
            </w:r>
            <w:r w:rsidRPr="00D31CE4">
              <w:rPr>
                <w:rFonts w:ascii="Arial" w:eastAsia="Times New Roman" w:hAnsi="Arial" w:cs="Arial"/>
                <w:iCs/>
                <w:sz w:val="24"/>
                <w:szCs w:val="24"/>
              </w:rPr>
              <w:t>муниципальных учреждений, проживающим и работающим в сельской местности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5930060826</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30 000,00</w:t>
            </w:r>
          </w:p>
        </w:tc>
      </w:tr>
      <w:tr w:rsidR="00C262BE" w:rsidRPr="00D31CE4" w:rsidTr="0057360A">
        <w:trPr>
          <w:trHeight w:val="148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5930060826</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30 000,00</w:t>
            </w:r>
          </w:p>
        </w:tc>
      </w:tr>
      <w:tr w:rsidR="00C262BE" w:rsidRPr="00D31CE4" w:rsidTr="0057360A">
        <w:trPr>
          <w:trHeight w:val="72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вопросы в области культуры, кинематографии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229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МП «Организация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108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МВЦП "Охрана и сохранение объектов культурного наследия местного значения"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5950000000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МВЦП "Охрана и сохранение объектов культурного наследия местного значения"</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5950010370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148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Предоставление субсидий муниципальным бюджетным, автономным учреждениям и иным некоммерческим организациям</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08</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5950010370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50 000,00</w:t>
            </w:r>
          </w:p>
        </w:tc>
      </w:tr>
      <w:tr w:rsidR="00C262BE" w:rsidRPr="00D31CE4" w:rsidTr="0057360A">
        <w:trPr>
          <w:trHeight w:val="37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Физическая культура и спорт</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11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00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300 000,00</w:t>
            </w:r>
          </w:p>
        </w:tc>
      </w:tr>
      <w:tr w:rsidR="00C262BE" w:rsidRPr="00D31CE4" w:rsidTr="0057360A">
        <w:trPr>
          <w:trHeight w:val="56"/>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 xml:space="preserve">Физическая культура </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300 000,00</w:t>
            </w:r>
          </w:p>
        </w:tc>
      </w:tr>
      <w:tr w:rsidR="00C262BE" w:rsidRPr="00D31CE4" w:rsidTr="0057360A">
        <w:trPr>
          <w:trHeight w:val="73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МП "Развитие физической культуры и спорта"</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6100000000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300 000,00</w:t>
            </w:r>
          </w:p>
        </w:tc>
      </w:tr>
      <w:tr w:rsidR="00C262BE" w:rsidRPr="00D31CE4" w:rsidTr="0057360A">
        <w:trPr>
          <w:trHeight w:val="7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в области спорта и физической культуры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6100200000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300 000,00</w:t>
            </w:r>
          </w:p>
        </w:tc>
      </w:tr>
      <w:tr w:rsidR="00C262BE" w:rsidRPr="00D31CE4" w:rsidTr="0057360A">
        <w:trPr>
          <w:trHeight w:val="75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в области спорта и физической культуры</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6100210160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300 000,00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11</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01</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6100210160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300 000,00</w:t>
            </w:r>
          </w:p>
        </w:tc>
      </w:tr>
      <w:tr w:rsidR="00C262BE" w:rsidRPr="00D31CE4" w:rsidTr="0057360A">
        <w:trPr>
          <w:trHeight w:val="420"/>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bCs/>
                <w:iCs/>
                <w:sz w:val="24"/>
                <w:szCs w:val="24"/>
              </w:rPr>
            </w:pPr>
            <w:r w:rsidRPr="00D31CE4">
              <w:rPr>
                <w:rFonts w:ascii="Arial" w:eastAsia="Times New Roman" w:hAnsi="Arial" w:cs="Arial"/>
                <w:bCs/>
                <w:iCs/>
                <w:sz w:val="24"/>
                <w:szCs w:val="24"/>
              </w:rPr>
              <w:t>Средства массовой информации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12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r w:rsidRPr="00D31CE4">
              <w:rPr>
                <w:rFonts w:ascii="Arial" w:eastAsia="Times New Roman" w:hAnsi="Arial" w:cs="Arial"/>
                <w:bCs/>
                <w:iCs/>
                <w:sz w:val="24"/>
                <w:szCs w:val="24"/>
              </w:rPr>
              <w:t>00</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bCs/>
                <w:iCs/>
                <w:sz w:val="24"/>
                <w:szCs w:val="24"/>
              </w:rPr>
            </w:pPr>
            <w:r w:rsidRPr="00D31CE4">
              <w:rPr>
                <w:rFonts w:ascii="Arial" w:eastAsia="Times New Roman" w:hAnsi="Arial" w:cs="Arial"/>
                <w:bCs/>
                <w:iCs/>
                <w:sz w:val="24"/>
                <w:szCs w:val="24"/>
              </w:rPr>
              <w:t>210 000,00</w:t>
            </w:r>
          </w:p>
        </w:tc>
      </w:tr>
      <w:tr w:rsidR="00C262BE" w:rsidRPr="00D31CE4" w:rsidTr="0057360A">
        <w:trPr>
          <w:trHeight w:val="735"/>
        </w:trPr>
        <w:tc>
          <w:tcPr>
            <w:tcW w:w="562"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Другие вопросы в области средств массовой информации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210 000,00</w:t>
            </w:r>
          </w:p>
        </w:tc>
      </w:tr>
      <w:tr w:rsidR="00C262BE" w:rsidRPr="00D31CE4" w:rsidTr="0057360A">
        <w:trPr>
          <w:trHeight w:val="154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Мероприятия и ведомственные целевые программы муниципального образования Белореченский район</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5100000000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210 000,00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МВЦП "Повышение информированности населения о деятельности органов"</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5120000000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210 000,00</w:t>
            </w:r>
          </w:p>
        </w:tc>
      </w:tr>
      <w:tr w:rsidR="00C262BE" w:rsidRPr="00D31CE4" w:rsidTr="0057360A">
        <w:trPr>
          <w:trHeight w:val="115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ВЦП "Повышение информированности населения о деятельности органов власти"</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5120010560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210 000,00</w:t>
            </w:r>
          </w:p>
        </w:tc>
      </w:tr>
      <w:tr w:rsidR="00C262BE" w:rsidRPr="00D31CE4" w:rsidTr="0057360A">
        <w:trPr>
          <w:trHeight w:val="1125"/>
        </w:trPr>
        <w:tc>
          <w:tcPr>
            <w:tcW w:w="562" w:type="dxa"/>
            <w:hideMark/>
          </w:tcPr>
          <w:p w:rsidR="00C262BE" w:rsidRPr="00D31CE4" w:rsidRDefault="00C262BE" w:rsidP="0057360A">
            <w:pPr>
              <w:widowControl w:val="0"/>
              <w:spacing w:after="0" w:line="240" w:lineRule="auto"/>
              <w:jc w:val="center"/>
              <w:rPr>
                <w:rFonts w:ascii="Arial" w:eastAsia="Times New Roman" w:hAnsi="Arial" w:cs="Arial"/>
                <w:bCs/>
                <w:iCs/>
                <w:sz w:val="24"/>
                <w:szCs w:val="24"/>
              </w:rPr>
            </w:pPr>
          </w:p>
        </w:tc>
        <w:tc>
          <w:tcPr>
            <w:tcW w:w="3023" w:type="dxa"/>
            <w:hideMark/>
          </w:tcPr>
          <w:p w:rsidR="00C262BE" w:rsidRPr="00D31CE4" w:rsidRDefault="00C262BE" w:rsidP="0057360A">
            <w:pPr>
              <w:widowControl w:val="0"/>
              <w:spacing w:after="0" w:line="240" w:lineRule="auto"/>
              <w:jc w:val="both"/>
              <w:rPr>
                <w:rFonts w:ascii="Arial" w:eastAsia="Times New Roman" w:hAnsi="Arial" w:cs="Arial"/>
                <w:iCs/>
                <w:sz w:val="24"/>
                <w:szCs w:val="24"/>
              </w:rPr>
            </w:pPr>
            <w:r w:rsidRPr="00D31CE4">
              <w:rPr>
                <w:rFonts w:ascii="Arial" w:eastAsia="Times New Roman" w:hAnsi="Arial" w:cs="Arial"/>
                <w:iCs/>
                <w:sz w:val="24"/>
                <w:szCs w:val="24"/>
              </w:rPr>
              <w:t>Закупка товаров, работ и услуг для государственных (муниципальных) нужд</w:t>
            </w:r>
          </w:p>
        </w:tc>
        <w:tc>
          <w:tcPr>
            <w:tcW w:w="709" w:type="dxa"/>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992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12</w:t>
            </w:r>
          </w:p>
        </w:tc>
        <w:tc>
          <w:tcPr>
            <w:tcW w:w="709"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04</w:t>
            </w:r>
          </w:p>
        </w:tc>
        <w:tc>
          <w:tcPr>
            <w:tcW w:w="1701"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5120010560</w:t>
            </w:r>
          </w:p>
        </w:tc>
        <w:tc>
          <w:tcPr>
            <w:tcW w:w="708" w:type="dxa"/>
            <w:noWrap/>
            <w:hideMark/>
          </w:tcPr>
          <w:p w:rsidR="00C262BE" w:rsidRPr="00D31CE4" w:rsidRDefault="00C262BE" w:rsidP="0057360A">
            <w:pPr>
              <w:widowControl w:val="0"/>
              <w:spacing w:after="0" w:line="240" w:lineRule="auto"/>
              <w:jc w:val="center"/>
              <w:rPr>
                <w:rFonts w:ascii="Arial" w:eastAsia="Times New Roman" w:hAnsi="Arial" w:cs="Arial"/>
                <w:iCs/>
                <w:sz w:val="24"/>
                <w:szCs w:val="24"/>
              </w:rPr>
            </w:pPr>
            <w:r w:rsidRPr="00D31CE4">
              <w:rPr>
                <w:rFonts w:ascii="Arial" w:eastAsia="Times New Roman" w:hAnsi="Arial" w:cs="Arial"/>
                <w:iCs/>
                <w:sz w:val="24"/>
                <w:szCs w:val="24"/>
              </w:rPr>
              <w:t>200</w:t>
            </w:r>
          </w:p>
        </w:tc>
        <w:tc>
          <w:tcPr>
            <w:tcW w:w="1808" w:type="dxa"/>
            <w:noWrap/>
            <w:hideMark/>
          </w:tcPr>
          <w:p w:rsidR="00C262BE" w:rsidRPr="00D31CE4" w:rsidRDefault="00C262BE" w:rsidP="0057360A">
            <w:pPr>
              <w:widowControl w:val="0"/>
              <w:spacing w:after="0" w:line="240" w:lineRule="auto"/>
              <w:jc w:val="right"/>
              <w:rPr>
                <w:rFonts w:ascii="Arial" w:eastAsia="Times New Roman" w:hAnsi="Arial" w:cs="Arial"/>
                <w:iCs/>
                <w:sz w:val="24"/>
                <w:szCs w:val="24"/>
              </w:rPr>
            </w:pPr>
            <w:r w:rsidRPr="00D31CE4">
              <w:rPr>
                <w:rFonts w:ascii="Arial" w:eastAsia="Times New Roman" w:hAnsi="Arial" w:cs="Arial"/>
                <w:iCs/>
                <w:sz w:val="24"/>
                <w:szCs w:val="24"/>
              </w:rPr>
              <w:t>210 000,00</w:t>
            </w:r>
          </w:p>
        </w:tc>
      </w:tr>
    </w:tbl>
    <w:p w:rsidR="00C262BE" w:rsidRPr="00D31CE4" w:rsidRDefault="00C262BE" w:rsidP="00D31CE4">
      <w:pPr>
        <w:widowControl w:val="0"/>
        <w:spacing w:after="0" w:line="240" w:lineRule="auto"/>
        <w:ind w:firstLine="567"/>
        <w:jc w:val="both"/>
        <w:rPr>
          <w:rFonts w:ascii="Arial" w:eastAsia="Times New Roman" w:hAnsi="Arial" w:cs="Arial"/>
          <w:iCs/>
          <w:sz w:val="24"/>
          <w:szCs w:val="24"/>
        </w:rPr>
      </w:pPr>
    </w:p>
    <w:p w:rsidR="00C262BE" w:rsidRPr="00D31CE4" w:rsidRDefault="00C262BE"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E92626"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7</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lastRenderedPageBreak/>
        <w:t>к решению Совета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E92626" w:rsidRPr="00D31CE4" w:rsidRDefault="00E92626"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Источники внутреннего финансирования дефицита бюджета</w:t>
      </w:r>
    </w:p>
    <w:p w:rsidR="00E92626" w:rsidRPr="00D31CE4" w:rsidRDefault="00E92626"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Дружненского сельского поселения Белореченского района на 2021 год</w:t>
      </w:r>
    </w:p>
    <w:p w:rsidR="00E92626" w:rsidRPr="00D31CE4" w:rsidRDefault="00E92626"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перечень и коды статей и закрепляемые за ними виды (подвиды)</w:t>
      </w:r>
    </w:p>
    <w:p w:rsidR="00F06CF0" w:rsidRPr="00D31CE4" w:rsidRDefault="00E92626"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источников финансирования дефицитов</w:t>
      </w:r>
      <w:r w:rsidR="00D31CE4" w:rsidRPr="00D31CE4">
        <w:rPr>
          <w:rFonts w:ascii="Arial" w:eastAsia="Times New Roman" w:hAnsi="Arial" w:cs="Arial"/>
          <w:b/>
          <w:bCs/>
          <w:sz w:val="24"/>
          <w:szCs w:val="24"/>
        </w:rPr>
        <w:t xml:space="preserve"> </w:t>
      </w:r>
      <w:r w:rsidRPr="00D31CE4">
        <w:rPr>
          <w:rFonts w:ascii="Arial" w:eastAsia="Times New Roman" w:hAnsi="Arial" w:cs="Arial"/>
          <w:b/>
          <w:bCs/>
          <w:sz w:val="24"/>
          <w:szCs w:val="24"/>
        </w:rPr>
        <w:t>бюджетов</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tbl>
      <w:tblPr>
        <w:tblStyle w:val="a9"/>
        <w:tblW w:w="0" w:type="auto"/>
        <w:tblLook w:val="04A0" w:firstRow="1" w:lastRow="0" w:firstColumn="1" w:lastColumn="0" w:noHBand="0" w:noVBand="1"/>
      </w:tblPr>
      <w:tblGrid>
        <w:gridCol w:w="3469"/>
        <w:gridCol w:w="4246"/>
        <w:gridCol w:w="1913"/>
      </w:tblGrid>
      <w:tr w:rsidR="00E92626" w:rsidRPr="00D31CE4" w:rsidTr="00790ABE">
        <w:trPr>
          <w:trHeight w:val="56"/>
        </w:trPr>
        <w:tc>
          <w:tcPr>
            <w:tcW w:w="3469" w:type="dxa"/>
            <w:noWrap/>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Код</w:t>
            </w:r>
          </w:p>
        </w:tc>
        <w:tc>
          <w:tcPr>
            <w:tcW w:w="4472"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Наименование кода администратора, группы, подгруппы, статьи, подстатьи, элемента, программы, кода экономической классификации доходов источников финансирования дефицита районного бюджета</w:t>
            </w:r>
          </w:p>
        </w:tc>
        <w:tc>
          <w:tcPr>
            <w:tcW w:w="1913" w:type="dxa"/>
            <w:noWrap/>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Сумма (рублей)</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bCs/>
                <w:iCs/>
                <w:sz w:val="24"/>
                <w:szCs w:val="24"/>
              </w:rPr>
            </w:pPr>
            <w:r w:rsidRPr="00D31CE4">
              <w:rPr>
                <w:rFonts w:ascii="Arial" w:eastAsia="Times New Roman" w:hAnsi="Arial" w:cs="Arial"/>
                <w:bCs/>
                <w:iCs/>
                <w:sz w:val="24"/>
                <w:szCs w:val="24"/>
              </w:rPr>
              <w:t>992 01 00 00 00 00 0000 000</w:t>
            </w:r>
          </w:p>
        </w:tc>
        <w:tc>
          <w:tcPr>
            <w:tcW w:w="4472" w:type="dxa"/>
            <w:hideMark/>
          </w:tcPr>
          <w:p w:rsidR="00E92626" w:rsidRPr="00D31CE4" w:rsidRDefault="00E92626" w:rsidP="0057360A">
            <w:pPr>
              <w:widowControl w:val="0"/>
              <w:jc w:val="both"/>
              <w:rPr>
                <w:rFonts w:ascii="Arial" w:eastAsia="Times New Roman" w:hAnsi="Arial" w:cs="Arial"/>
                <w:bCs/>
                <w:iCs/>
                <w:sz w:val="24"/>
                <w:szCs w:val="24"/>
              </w:rPr>
            </w:pPr>
            <w:r w:rsidRPr="00D31CE4">
              <w:rPr>
                <w:rFonts w:ascii="Arial" w:eastAsia="Times New Roman" w:hAnsi="Arial" w:cs="Arial"/>
                <w:bCs/>
                <w:iCs/>
                <w:sz w:val="24"/>
                <w:szCs w:val="24"/>
              </w:rPr>
              <w:t>Источники внутреннего финансирования дефицита</w:t>
            </w:r>
            <w:r w:rsidR="00D31CE4" w:rsidRPr="00D31CE4">
              <w:rPr>
                <w:rFonts w:ascii="Arial" w:eastAsia="Times New Roman" w:hAnsi="Arial" w:cs="Arial"/>
                <w:bCs/>
                <w:iCs/>
                <w:sz w:val="24"/>
                <w:szCs w:val="24"/>
              </w:rPr>
              <w:t xml:space="preserve"> </w:t>
            </w:r>
            <w:r w:rsidRPr="00D31CE4">
              <w:rPr>
                <w:rFonts w:ascii="Arial" w:eastAsia="Times New Roman" w:hAnsi="Arial" w:cs="Arial"/>
                <w:bCs/>
                <w:iCs/>
                <w:sz w:val="24"/>
                <w:szCs w:val="24"/>
              </w:rPr>
              <w:t>бюджета, всего</w:t>
            </w:r>
          </w:p>
        </w:tc>
        <w:tc>
          <w:tcPr>
            <w:tcW w:w="1913" w:type="dxa"/>
            <w:hideMark/>
          </w:tcPr>
          <w:p w:rsidR="00E92626" w:rsidRPr="00D31CE4" w:rsidRDefault="00E92626" w:rsidP="0057360A">
            <w:pPr>
              <w:widowControl w:val="0"/>
              <w:jc w:val="right"/>
              <w:rPr>
                <w:rFonts w:ascii="Arial" w:eastAsia="Times New Roman" w:hAnsi="Arial" w:cs="Arial"/>
                <w:bCs/>
                <w:iCs/>
                <w:sz w:val="24"/>
                <w:szCs w:val="24"/>
              </w:rPr>
            </w:pPr>
            <w:r w:rsidRPr="00D31CE4">
              <w:rPr>
                <w:rFonts w:ascii="Arial" w:eastAsia="Times New Roman" w:hAnsi="Arial" w:cs="Arial"/>
                <w:bCs/>
                <w:iCs/>
                <w:sz w:val="24"/>
                <w:szCs w:val="24"/>
              </w:rPr>
              <w:t>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bCs/>
                <w:iCs/>
                <w:sz w:val="24"/>
                <w:szCs w:val="24"/>
              </w:rPr>
            </w:pPr>
            <w:r w:rsidRPr="00D31CE4">
              <w:rPr>
                <w:rFonts w:ascii="Arial" w:eastAsia="Times New Roman" w:hAnsi="Arial" w:cs="Arial"/>
                <w:bCs/>
                <w:iCs/>
                <w:sz w:val="24"/>
                <w:szCs w:val="24"/>
              </w:rPr>
              <w:t>992 01 05 00 00 00 0000 000</w:t>
            </w:r>
          </w:p>
        </w:tc>
        <w:tc>
          <w:tcPr>
            <w:tcW w:w="4472" w:type="dxa"/>
            <w:hideMark/>
          </w:tcPr>
          <w:p w:rsidR="00E92626" w:rsidRPr="00D31CE4" w:rsidRDefault="00E92626" w:rsidP="0057360A">
            <w:pPr>
              <w:widowControl w:val="0"/>
              <w:jc w:val="both"/>
              <w:rPr>
                <w:rFonts w:ascii="Arial" w:eastAsia="Times New Roman" w:hAnsi="Arial" w:cs="Arial"/>
                <w:bCs/>
                <w:iCs/>
                <w:sz w:val="24"/>
                <w:szCs w:val="24"/>
              </w:rPr>
            </w:pPr>
            <w:r w:rsidRPr="00D31CE4">
              <w:rPr>
                <w:rFonts w:ascii="Arial" w:eastAsia="Times New Roman" w:hAnsi="Arial" w:cs="Arial"/>
                <w:bCs/>
                <w:iCs/>
                <w:sz w:val="24"/>
                <w:szCs w:val="24"/>
              </w:rPr>
              <w:t>Изменение остатков средств на счетах по учету средств бюджета</w:t>
            </w:r>
          </w:p>
        </w:tc>
        <w:tc>
          <w:tcPr>
            <w:tcW w:w="1913" w:type="dxa"/>
            <w:hideMark/>
          </w:tcPr>
          <w:p w:rsidR="00E92626" w:rsidRPr="00D31CE4" w:rsidRDefault="00E92626" w:rsidP="0057360A">
            <w:pPr>
              <w:widowControl w:val="0"/>
              <w:jc w:val="right"/>
              <w:rPr>
                <w:rFonts w:ascii="Arial" w:eastAsia="Times New Roman" w:hAnsi="Arial" w:cs="Arial"/>
                <w:bCs/>
                <w:iCs/>
                <w:sz w:val="24"/>
                <w:szCs w:val="24"/>
              </w:rPr>
            </w:pPr>
            <w:r w:rsidRPr="00D31CE4">
              <w:rPr>
                <w:rFonts w:ascii="Arial" w:eastAsia="Times New Roman" w:hAnsi="Arial" w:cs="Arial"/>
                <w:bCs/>
                <w:iCs/>
                <w:sz w:val="24"/>
                <w:szCs w:val="24"/>
              </w:rPr>
              <w:t>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000 01 05 00 00 00 0000 500</w:t>
            </w:r>
          </w:p>
        </w:tc>
        <w:tc>
          <w:tcPr>
            <w:tcW w:w="4472" w:type="dxa"/>
            <w:hideMark/>
          </w:tcPr>
          <w:p w:rsidR="00E92626" w:rsidRPr="00D31CE4" w:rsidRDefault="00E9262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Увеличение остатков средств бюджетов</w:t>
            </w:r>
          </w:p>
        </w:tc>
        <w:tc>
          <w:tcPr>
            <w:tcW w:w="1913" w:type="dxa"/>
            <w:hideMark/>
          </w:tcPr>
          <w:p w:rsidR="00E92626" w:rsidRPr="00D31CE4" w:rsidRDefault="00E92626" w:rsidP="0057360A">
            <w:pPr>
              <w:widowControl w:val="0"/>
              <w:jc w:val="right"/>
              <w:rPr>
                <w:rFonts w:ascii="Arial" w:eastAsia="Times New Roman" w:hAnsi="Arial" w:cs="Arial"/>
                <w:iCs/>
                <w:sz w:val="24"/>
                <w:szCs w:val="24"/>
              </w:rPr>
            </w:pPr>
            <w:r w:rsidRPr="00D31CE4">
              <w:rPr>
                <w:rFonts w:ascii="Arial" w:eastAsia="Times New Roman" w:hAnsi="Arial" w:cs="Arial"/>
                <w:iCs/>
                <w:sz w:val="24"/>
                <w:szCs w:val="24"/>
              </w:rPr>
              <w:t>-29 909 000,00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000 01 05 02 00 00 0000 500</w:t>
            </w:r>
          </w:p>
        </w:tc>
        <w:tc>
          <w:tcPr>
            <w:tcW w:w="4472" w:type="dxa"/>
            <w:hideMark/>
          </w:tcPr>
          <w:p w:rsidR="00E92626" w:rsidRPr="00D31CE4" w:rsidRDefault="00E9262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Увеличение прочих остатков средств бюджетов</w:t>
            </w:r>
          </w:p>
        </w:tc>
        <w:tc>
          <w:tcPr>
            <w:tcW w:w="1913" w:type="dxa"/>
            <w:hideMark/>
          </w:tcPr>
          <w:p w:rsidR="00E92626" w:rsidRPr="00D31CE4" w:rsidRDefault="00E92626" w:rsidP="0057360A">
            <w:pPr>
              <w:widowControl w:val="0"/>
              <w:jc w:val="right"/>
              <w:rPr>
                <w:rFonts w:ascii="Arial" w:eastAsia="Times New Roman" w:hAnsi="Arial" w:cs="Arial"/>
                <w:iCs/>
                <w:sz w:val="24"/>
                <w:szCs w:val="24"/>
              </w:rPr>
            </w:pPr>
            <w:r w:rsidRPr="00D31CE4">
              <w:rPr>
                <w:rFonts w:ascii="Arial" w:eastAsia="Times New Roman" w:hAnsi="Arial" w:cs="Arial"/>
                <w:iCs/>
                <w:sz w:val="24"/>
                <w:szCs w:val="24"/>
              </w:rPr>
              <w:t>-29 909 000,00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000 01 05 02 01 00 0000 510</w:t>
            </w:r>
          </w:p>
        </w:tc>
        <w:tc>
          <w:tcPr>
            <w:tcW w:w="4472" w:type="dxa"/>
            <w:hideMark/>
          </w:tcPr>
          <w:p w:rsidR="00E92626" w:rsidRPr="00D31CE4" w:rsidRDefault="00E9262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Увеличение прочих остатков денежных средств бюджетов</w:t>
            </w:r>
          </w:p>
        </w:tc>
        <w:tc>
          <w:tcPr>
            <w:tcW w:w="1913" w:type="dxa"/>
            <w:hideMark/>
          </w:tcPr>
          <w:p w:rsidR="00E92626" w:rsidRPr="00D31CE4" w:rsidRDefault="00E92626" w:rsidP="0057360A">
            <w:pPr>
              <w:widowControl w:val="0"/>
              <w:jc w:val="right"/>
              <w:rPr>
                <w:rFonts w:ascii="Arial" w:eastAsia="Times New Roman" w:hAnsi="Arial" w:cs="Arial"/>
                <w:iCs/>
                <w:sz w:val="24"/>
                <w:szCs w:val="24"/>
              </w:rPr>
            </w:pPr>
            <w:r w:rsidRPr="00D31CE4">
              <w:rPr>
                <w:rFonts w:ascii="Arial" w:eastAsia="Times New Roman" w:hAnsi="Arial" w:cs="Arial"/>
                <w:iCs/>
                <w:sz w:val="24"/>
                <w:szCs w:val="24"/>
              </w:rPr>
              <w:t>-29 909 000,00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992 01 05 02 01 10 0000 510</w:t>
            </w:r>
          </w:p>
        </w:tc>
        <w:tc>
          <w:tcPr>
            <w:tcW w:w="4472" w:type="dxa"/>
            <w:hideMark/>
          </w:tcPr>
          <w:p w:rsidR="00E92626" w:rsidRPr="00D31CE4" w:rsidRDefault="00E9262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Увеличение прочих остатков денежных средств поселения</w:t>
            </w:r>
          </w:p>
        </w:tc>
        <w:tc>
          <w:tcPr>
            <w:tcW w:w="1913" w:type="dxa"/>
            <w:hideMark/>
          </w:tcPr>
          <w:p w:rsidR="00E92626" w:rsidRPr="00D31CE4" w:rsidRDefault="00E92626" w:rsidP="0057360A">
            <w:pPr>
              <w:widowControl w:val="0"/>
              <w:jc w:val="right"/>
              <w:rPr>
                <w:rFonts w:ascii="Arial" w:eastAsia="Times New Roman" w:hAnsi="Arial" w:cs="Arial"/>
                <w:iCs/>
                <w:sz w:val="24"/>
                <w:szCs w:val="24"/>
              </w:rPr>
            </w:pPr>
            <w:r w:rsidRPr="00D31CE4">
              <w:rPr>
                <w:rFonts w:ascii="Arial" w:eastAsia="Times New Roman" w:hAnsi="Arial" w:cs="Arial"/>
                <w:iCs/>
                <w:sz w:val="24"/>
                <w:szCs w:val="24"/>
              </w:rPr>
              <w:t>-29 909 000,00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000 01 05 00 00 00 0000 600</w:t>
            </w:r>
          </w:p>
        </w:tc>
        <w:tc>
          <w:tcPr>
            <w:tcW w:w="4472" w:type="dxa"/>
            <w:hideMark/>
          </w:tcPr>
          <w:p w:rsidR="00E92626" w:rsidRPr="00D31CE4" w:rsidRDefault="00E9262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Уменьшение остатков средств бюджетов</w:t>
            </w:r>
          </w:p>
        </w:tc>
        <w:tc>
          <w:tcPr>
            <w:tcW w:w="1913" w:type="dxa"/>
            <w:hideMark/>
          </w:tcPr>
          <w:p w:rsidR="00E92626" w:rsidRPr="00D31CE4" w:rsidRDefault="00E92626" w:rsidP="0057360A">
            <w:pPr>
              <w:widowControl w:val="0"/>
              <w:jc w:val="right"/>
              <w:rPr>
                <w:rFonts w:ascii="Arial" w:eastAsia="Times New Roman" w:hAnsi="Arial" w:cs="Arial"/>
                <w:iCs/>
                <w:sz w:val="24"/>
                <w:szCs w:val="24"/>
              </w:rPr>
            </w:pPr>
            <w:r w:rsidRPr="00D31CE4">
              <w:rPr>
                <w:rFonts w:ascii="Arial" w:eastAsia="Times New Roman" w:hAnsi="Arial" w:cs="Arial"/>
                <w:iCs/>
                <w:sz w:val="24"/>
                <w:szCs w:val="24"/>
              </w:rPr>
              <w:t>29 909 000,00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000 01 05 02 00 00 0000 600</w:t>
            </w:r>
          </w:p>
        </w:tc>
        <w:tc>
          <w:tcPr>
            <w:tcW w:w="4472" w:type="dxa"/>
            <w:hideMark/>
          </w:tcPr>
          <w:p w:rsidR="00E92626" w:rsidRPr="00D31CE4" w:rsidRDefault="00E9262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Уменьшение прочих остатков средств бюджетов</w:t>
            </w:r>
          </w:p>
        </w:tc>
        <w:tc>
          <w:tcPr>
            <w:tcW w:w="1913" w:type="dxa"/>
            <w:hideMark/>
          </w:tcPr>
          <w:p w:rsidR="00E92626" w:rsidRPr="00D31CE4" w:rsidRDefault="00E92626" w:rsidP="0057360A">
            <w:pPr>
              <w:widowControl w:val="0"/>
              <w:jc w:val="right"/>
              <w:rPr>
                <w:rFonts w:ascii="Arial" w:eastAsia="Times New Roman" w:hAnsi="Arial" w:cs="Arial"/>
                <w:iCs/>
                <w:sz w:val="24"/>
                <w:szCs w:val="24"/>
              </w:rPr>
            </w:pPr>
            <w:r w:rsidRPr="00D31CE4">
              <w:rPr>
                <w:rFonts w:ascii="Arial" w:eastAsia="Times New Roman" w:hAnsi="Arial" w:cs="Arial"/>
                <w:iCs/>
                <w:sz w:val="24"/>
                <w:szCs w:val="24"/>
              </w:rPr>
              <w:t>29 909 000,00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000 01 05 02 01 00 0000 610</w:t>
            </w:r>
          </w:p>
        </w:tc>
        <w:tc>
          <w:tcPr>
            <w:tcW w:w="4472" w:type="dxa"/>
            <w:hideMark/>
          </w:tcPr>
          <w:p w:rsidR="00E92626" w:rsidRPr="00D31CE4" w:rsidRDefault="00E9262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Уменьшение прочих остатков денежных средств бюджетов</w:t>
            </w:r>
          </w:p>
        </w:tc>
        <w:tc>
          <w:tcPr>
            <w:tcW w:w="1913" w:type="dxa"/>
            <w:hideMark/>
          </w:tcPr>
          <w:p w:rsidR="00E92626" w:rsidRPr="00D31CE4" w:rsidRDefault="00E92626" w:rsidP="0057360A">
            <w:pPr>
              <w:widowControl w:val="0"/>
              <w:jc w:val="right"/>
              <w:rPr>
                <w:rFonts w:ascii="Arial" w:eastAsia="Times New Roman" w:hAnsi="Arial" w:cs="Arial"/>
                <w:iCs/>
                <w:sz w:val="24"/>
                <w:szCs w:val="24"/>
              </w:rPr>
            </w:pPr>
            <w:r w:rsidRPr="00D31CE4">
              <w:rPr>
                <w:rFonts w:ascii="Arial" w:eastAsia="Times New Roman" w:hAnsi="Arial" w:cs="Arial"/>
                <w:iCs/>
                <w:sz w:val="24"/>
                <w:szCs w:val="24"/>
              </w:rPr>
              <w:t>29 909 000,00</w:t>
            </w:r>
          </w:p>
        </w:tc>
      </w:tr>
      <w:tr w:rsidR="00E92626" w:rsidRPr="00D31CE4" w:rsidTr="00790ABE">
        <w:trPr>
          <w:trHeight w:val="56"/>
        </w:trPr>
        <w:tc>
          <w:tcPr>
            <w:tcW w:w="3469" w:type="dxa"/>
            <w:hideMark/>
          </w:tcPr>
          <w:p w:rsidR="00E92626" w:rsidRPr="00D31CE4" w:rsidRDefault="00E9262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992 01 05 02 01 10 0000 610</w:t>
            </w:r>
          </w:p>
        </w:tc>
        <w:tc>
          <w:tcPr>
            <w:tcW w:w="4472" w:type="dxa"/>
            <w:hideMark/>
          </w:tcPr>
          <w:p w:rsidR="00E92626" w:rsidRPr="00D31CE4" w:rsidRDefault="00E9262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Уменьшение прочих остатков денежных средств поселения</w:t>
            </w:r>
          </w:p>
        </w:tc>
        <w:tc>
          <w:tcPr>
            <w:tcW w:w="1913" w:type="dxa"/>
            <w:hideMark/>
          </w:tcPr>
          <w:p w:rsidR="00E92626" w:rsidRPr="00D31CE4" w:rsidRDefault="00E92626" w:rsidP="0057360A">
            <w:pPr>
              <w:widowControl w:val="0"/>
              <w:jc w:val="right"/>
              <w:rPr>
                <w:rFonts w:ascii="Arial" w:eastAsia="Times New Roman" w:hAnsi="Arial" w:cs="Arial"/>
                <w:iCs/>
                <w:sz w:val="24"/>
                <w:szCs w:val="24"/>
              </w:rPr>
            </w:pPr>
            <w:r w:rsidRPr="00D31CE4">
              <w:rPr>
                <w:rFonts w:ascii="Arial" w:eastAsia="Times New Roman" w:hAnsi="Arial" w:cs="Arial"/>
                <w:iCs/>
                <w:sz w:val="24"/>
                <w:szCs w:val="24"/>
              </w:rPr>
              <w:t>29 909 000,00</w:t>
            </w:r>
          </w:p>
        </w:tc>
      </w:tr>
    </w:tbl>
    <w:p w:rsidR="00E92626" w:rsidRPr="00D31CE4" w:rsidRDefault="00E92626" w:rsidP="00D31CE4">
      <w:pPr>
        <w:widowControl w:val="0"/>
        <w:spacing w:after="0" w:line="240" w:lineRule="auto"/>
        <w:ind w:firstLine="567"/>
        <w:jc w:val="both"/>
        <w:rPr>
          <w:rFonts w:ascii="Arial" w:eastAsia="Times New Roman" w:hAnsi="Arial" w:cs="Arial"/>
          <w:iCs/>
          <w:sz w:val="24"/>
          <w:szCs w:val="24"/>
        </w:rPr>
      </w:pPr>
    </w:p>
    <w:p w:rsidR="00E92626" w:rsidRPr="00D31CE4" w:rsidRDefault="00E92626"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w:t>
      </w:r>
      <w:r w:rsidR="00790ABE" w:rsidRPr="00D31CE4">
        <w:rPr>
          <w:rFonts w:ascii="Arial" w:hAnsi="Arial" w:cs="Arial"/>
          <w:sz w:val="24"/>
          <w:szCs w:val="24"/>
        </w:rPr>
        <w:t>риложение № 8</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lastRenderedPageBreak/>
        <w:t>Дружненского сельского поселения</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Распределение бюджетных ассигнований на осуществление бюджетных</w:t>
      </w: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инвестиций в форме капитальных вложений в объекты муниципальной</w:t>
      </w: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собственности Дружненского сельского поселения Белореченского</w:t>
      </w: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района и предоставление муниципальным бюджетным учреждениям</w:t>
      </w: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субсидий на осуществление капитальных вложений в объекты</w:t>
      </w: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муниципальной собственности Дружненского сельского поселения</w:t>
      </w: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Белореченского района, софинансирование капитальных вложений</w:t>
      </w: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в которые осуществляется за счет межбюджетных субсидий</w:t>
      </w:r>
    </w:p>
    <w:p w:rsidR="00790ABE" w:rsidRPr="00D31CE4" w:rsidRDefault="00790ABE" w:rsidP="00D31CE4">
      <w:pPr>
        <w:widowControl w:val="0"/>
        <w:spacing w:after="0" w:line="240" w:lineRule="auto"/>
        <w:ind w:firstLine="567"/>
        <w:jc w:val="center"/>
        <w:rPr>
          <w:rFonts w:ascii="Arial" w:eastAsia="Times New Roman" w:hAnsi="Arial" w:cs="Arial"/>
          <w:b/>
          <w:iCs/>
          <w:sz w:val="24"/>
          <w:szCs w:val="24"/>
        </w:rPr>
      </w:pPr>
      <w:r w:rsidRPr="00D31CE4">
        <w:rPr>
          <w:rFonts w:ascii="Arial" w:eastAsia="Times New Roman" w:hAnsi="Arial" w:cs="Arial"/>
          <w:b/>
          <w:iCs/>
          <w:sz w:val="24"/>
          <w:szCs w:val="24"/>
        </w:rPr>
        <w:t>из краевого бюджета, по объектам в 2021 году</w:t>
      </w:r>
    </w:p>
    <w:p w:rsidR="00F06CF0" w:rsidRPr="00D31CE4" w:rsidRDefault="00F06CF0" w:rsidP="00D31CE4">
      <w:pPr>
        <w:widowControl w:val="0"/>
        <w:spacing w:after="0" w:line="240" w:lineRule="auto"/>
        <w:ind w:firstLine="567"/>
        <w:jc w:val="both"/>
        <w:rPr>
          <w:rFonts w:ascii="Arial" w:eastAsia="Times New Roman" w:hAnsi="Arial" w:cs="Arial"/>
          <w:bCs/>
          <w:sz w:val="24"/>
          <w:szCs w:val="24"/>
        </w:rPr>
      </w:pPr>
    </w:p>
    <w:tbl>
      <w:tblPr>
        <w:tblStyle w:val="a9"/>
        <w:tblW w:w="0" w:type="auto"/>
        <w:tblLook w:val="04A0" w:firstRow="1" w:lastRow="0" w:firstColumn="1" w:lastColumn="0" w:noHBand="0" w:noVBand="1"/>
      </w:tblPr>
      <w:tblGrid>
        <w:gridCol w:w="654"/>
        <w:gridCol w:w="6813"/>
        <w:gridCol w:w="2161"/>
      </w:tblGrid>
      <w:tr w:rsidR="00790ABE" w:rsidRPr="00D31CE4" w:rsidTr="0057360A">
        <w:trPr>
          <w:trHeight w:val="276"/>
        </w:trPr>
        <w:tc>
          <w:tcPr>
            <w:tcW w:w="660" w:type="dxa"/>
            <w:vMerge w:val="restart"/>
            <w:hideMark/>
          </w:tcPr>
          <w:p w:rsidR="00790ABE" w:rsidRPr="00D31CE4" w:rsidRDefault="00790ABE" w:rsidP="0057360A">
            <w:pPr>
              <w:widowControl w:val="0"/>
              <w:jc w:val="center"/>
              <w:rPr>
                <w:rFonts w:ascii="Arial" w:eastAsia="Times New Roman" w:hAnsi="Arial" w:cs="Arial"/>
                <w:bCs/>
                <w:sz w:val="24"/>
                <w:szCs w:val="24"/>
              </w:rPr>
            </w:pPr>
            <w:r w:rsidRPr="00D31CE4">
              <w:rPr>
                <w:rFonts w:ascii="Arial" w:eastAsia="Times New Roman" w:hAnsi="Arial" w:cs="Arial"/>
                <w:bCs/>
                <w:sz w:val="24"/>
                <w:szCs w:val="24"/>
              </w:rPr>
              <w:t>№ п/п</w:t>
            </w:r>
          </w:p>
        </w:tc>
        <w:tc>
          <w:tcPr>
            <w:tcW w:w="6900" w:type="dxa"/>
            <w:vMerge w:val="restart"/>
            <w:hideMark/>
          </w:tcPr>
          <w:p w:rsidR="00790ABE" w:rsidRPr="00D31CE4" w:rsidRDefault="00790ABE" w:rsidP="0057360A">
            <w:pPr>
              <w:widowControl w:val="0"/>
              <w:jc w:val="center"/>
              <w:rPr>
                <w:rFonts w:ascii="Arial" w:eastAsia="Times New Roman" w:hAnsi="Arial" w:cs="Arial"/>
                <w:bCs/>
                <w:sz w:val="24"/>
                <w:szCs w:val="24"/>
              </w:rPr>
            </w:pPr>
            <w:r w:rsidRPr="00D31CE4">
              <w:rPr>
                <w:rFonts w:ascii="Arial" w:eastAsia="Times New Roman" w:hAnsi="Arial" w:cs="Arial"/>
                <w:bCs/>
                <w:sz w:val="24"/>
                <w:szCs w:val="24"/>
              </w:rPr>
              <w:t>Наименование объекта</w:t>
            </w:r>
          </w:p>
        </w:tc>
        <w:tc>
          <w:tcPr>
            <w:tcW w:w="2187" w:type="dxa"/>
            <w:vMerge w:val="restart"/>
            <w:hideMark/>
          </w:tcPr>
          <w:p w:rsidR="00790ABE" w:rsidRPr="00D31CE4" w:rsidRDefault="00790ABE" w:rsidP="0057360A">
            <w:pPr>
              <w:widowControl w:val="0"/>
              <w:jc w:val="center"/>
              <w:rPr>
                <w:rFonts w:ascii="Arial" w:eastAsia="Times New Roman" w:hAnsi="Arial" w:cs="Arial"/>
                <w:bCs/>
                <w:sz w:val="24"/>
                <w:szCs w:val="24"/>
              </w:rPr>
            </w:pPr>
            <w:r w:rsidRPr="00D31CE4">
              <w:rPr>
                <w:rFonts w:ascii="Arial" w:eastAsia="Times New Roman" w:hAnsi="Arial" w:cs="Arial"/>
                <w:bCs/>
                <w:sz w:val="24"/>
                <w:szCs w:val="24"/>
              </w:rPr>
              <w:t>Сумма</w:t>
            </w:r>
          </w:p>
        </w:tc>
      </w:tr>
      <w:tr w:rsidR="00790ABE" w:rsidRPr="00D31CE4" w:rsidTr="0057360A">
        <w:trPr>
          <w:trHeight w:val="517"/>
        </w:trPr>
        <w:tc>
          <w:tcPr>
            <w:tcW w:w="660" w:type="dxa"/>
            <w:vMerge/>
            <w:hideMark/>
          </w:tcPr>
          <w:p w:rsidR="00790ABE" w:rsidRPr="00D31CE4" w:rsidRDefault="00790ABE" w:rsidP="0057360A">
            <w:pPr>
              <w:widowControl w:val="0"/>
              <w:jc w:val="center"/>
              <w:rPr>
                <w:rFonts w:ascii="Arial" w:eastAsia="Times New Roman" w:hAnsi="Arial" w:cs="Arial"/>
                <w:bCs/>
                <w:sz w:val="24"/>
                <w:szCs w:val="24"/>
              </w:rPr>
            </w:pPr>
          </w:p>
        </w:tc>
        <w:tc>
          <w:tcPr>
            <w:tcW w:w="6900" w:type="dxa"/>
            <w:vMerge/>
            <w:hideMark/>
          </w:tcPr>
          <w:p w:rsidR="00790ABE" w:rsidRPr="00D31CE4" w:rsidRDefault="00790ABE" w:rsidP="0057360A">
            <w:pPr>
              <w:widowControl w:val="0"/>
              <w:jc w:val="both"/>
              <w:rPr>
                <w:rFonts w:ascii="Arial" w:eastAsia="Times New Roman" w:hAnsi="Arial" w:cs="Arial"/>
                <w:bCs/>
                <w:sz w:val="24"/>
                <w:szCs w:val="24"/>
              </w:rPr>
            </w:pPr>
          </w:p>
        </w:tc>
        <w:tc>
          <w:tcPr>
            <w:tcW w:w="2187" w:type="dxa"/>
            <w:vMerge/>
            <w:hideMark/>
          </w:tcPr>
          <w:p w:rsidR="00790ABE" w:rsidRPr="00D31CE4" w:rsidRDefault="00790ABE" w:rsidP="0057360A">
            <w:pPr>
              <w:widowControl w:val="0"/>
              <w:jc w:val="both"/>
              <w:rPr>
                <w:rFonts w:ascii="Arial" w:eastAsia="Times New Roman" w:hAnsi="Arial" w:cs="Arial"/>
                <w:bCs/>
                <w:sz w:val="24"/>
                <w:szCs w:val="24"/>
              </w:rPr>
            </w:pPr>
          </w:p>
        </w:tc>
      </w:tr>
      <w:tr w:rsidR="00790ABE" w:rsidRPr="00D31CE4" w:rsidTr="0057360A">
        <w:trPr>
          <w:trHeight w:val="20"/>
        </w:trPr>
        <w:tc>
          <w:tcPr>
            <w:tcW w:w="660" w:type="dxa"/>
            <w:noWrap/>
            <w:hideMark/>
          </w:tcPr>
          <w:p w:rsidR="00790ABE" w:rsidRPr="00D31CE4" w:rsidRDefault="00790ABE" w:rsidP="0057360A">
            <w:pPr>
              <w:widowControl w:val="0"/>
              <w:jc w:val="center"/>
              <w:rPr>
                <w:rFonts w:ascii="Arial" w:eastAsia="Times New Roman" w:hAnsi="Arial" w:cs="Arial"/>
                <w:bCs/>
                <w:sz w:val="24"/>
                <w:szCs w:val="24"/>
              </w:rPr>
            </w:pPr>
            <w:r w:rsidRPr="00D31CE4">
              <w:rPr>
                <w:rFonts w:ascii="Arial" w:eastAsia="Times New Roman" w:hAnsi="Arial" w:cs="Arial"/>
                <w:bCs/>
                <w:sz w:val="24"/>
                <w:szCs w:val="24"/>
              </w:rPr>
              <w:t>1.</w:t>
            </w:r>
          </w:p>
        </w:tc>
        <w:tc>
          <w:tcPr>
            <w:tcW w:w="6900" w:type="dxa"/>
            <w:hideMark/>
          </w:tcPr>
          <w:p w:rsidR="00790ABE" w:rsidRPr="00D31CE4" w:rsidRDefault="00790ABE" w:rsidP="0057360A">
            <w:pPr>
              <w:widowControl w:val="0"/>
              <w:jc w:val="both"/>
              <w:rPr>
                <w:rFonts w:ascii="Arial" w:eastAsia="Times New Roman" w:hAnsi="Arial" w:cs="Arial"/>
                <w:bCs/>
                <w:sz w:val="24"/>
                <w:szCs w:val="24"/>
              </w:rPr>
            </w:pPr>
            <w:r w:rsidRPr="00D31CE4">
              <w:rPr>
                <w:rFonts w:ascii="Arial" w:eastAsia="Times New Roman" w:hAnsi="Arial" w:cs="Arial"/>
                <w:bCs/>
                <w:sz w:val="24"/>
                <w:szCs w:val="24"/>
              </w:rPr>
              <w:t>Газоснабжение х.Долгогусевский Белореченского района. Распределительные газопроводы низкого давления по улицам Голенева, Полтавская, Луценко</w:t>
            </w:r>
          </w:p>
        </w:tc>
        <w:tc>
          <w:tcPr>
            <w:tcW w:w="2187" w:type="dxa"/>
            <w:noWrap/>
            <w:hideMark/>
          </w:tcPr>
          <w:p w:rsidR="00790ABE" w:rsidRPr="00D31CE4" w:rsidRDefault="00790ABE" w:rsidP="0057360A">
            <w:pPr>
              <w:widowControl w:val="0"/>
              <w:jc w:val="right"/>
              <w:rPr>
                <w:rFonts w:ascii="Arial" w:eastAsia="Times New Roman" w:hAnsi="Arial" w:cs="Arial"/>
                <w:bCs/>
                <w:sz w:val="24"/>
                <w:szCs w:val="24"/>
              </w:rPr>
            </w:pPr>
            <w:r w:rsidRPr="00D31CE4">
              <w:rPr>
                <w:rFonts w:ascii="Arial" w:eastAsia="Times New Roman" w:hAnsi="Arial" w:cs="Arial"/>
                <w:bCs/>
                <w:sz w:val="24"/>
                <w:szCs w:val="24"/>
              </w:rPr>
              <w:t>836 560,00</w:t>
            </w:r>
          </w:p>
        </w:tc>
      </w:tr>
      <w:tr w:rsidR="00790ABE" w:rsidRPr="00D31CE4" w:rsidTr="0057360A">
        <w:trPr>
          <w:trHeight w:val="20"/>
        </w:trPr>
        <w:tc>
          <w:tcPr>
            <w:tcW w:w="660" w:type="dxa"/>
            <w:noWrap/>
            <w:hideMark/>
          </w:tcPr>
          <w:p w:rsidR="00790ABE" w:rsidRPr="00D31CE4" w:rsidRDefault="00790ABE" w:rsidP="0057360A">
            <w:pPr>
              <w:widowControl w:val="0"/>
              <w:jc w:val="center"/>
              <w:rPr>
                <w:rFonts w:ascii="Arial" w:eastAsia="Times New Roman" w:hAnsi="Arial" w:cs="Arial"/>
                <w:bCs/>
                <w:sz w:val="24"/>
                <w:szCs w:val="24"/>
              </w:rPr>
            </w:pPr>
          </w:p>
        </w:tc>
        <w:tc>
          <w:tcPr>
            <w:tcW w:w="6900" w:type="dxa"/>
            <w:noWrap/>
            <w:hideMark/>
          </w:tcPr>
          <w:p w:rsidR="00790ABE" w:rsidRPr="00D31CE4" w:rsidRDefault="00790ABE" w:rsidP="0057360A">
            <w:pPr>
              <w:widowControl w:val="0"/>
              <w:jc w:val="both"/>
              <w:rPr>
                <w:rFonts w:ascii="Arial" w:eastAsia="Times New Roman" w:hAnsi="Arial" w:cs="Arial"/>
                <w:bCs/>
                <w:sz w:val="24"/>
                <w:szCs w:val="24"/>
              </w:rPr>
            </w:pPr>
            <w:r w:rsidRPr="00D31CE4">
              <w:rPr>
                <w:rFonts w:ascii="Arial" w:eastAsia="Times New Roman" w:hAnsi="Arial" w:cs="Arial"/>
                <w:bCs/>
                <w:sz w:val="24"/>
                <w:szCs w:val="24"/>
              </w:rPr>
              <w:t>ИТОГО</w:t>
            </w:r>
          </w:p>
        </w:tc>
        <w:tc>
          <w:tcPr>
            <w:tcW w:w="2187" w:type="dxa"/>
            <w:noWrap/>
            <w:hideMark/>
          </w:tcPr>
          <w:p w:rsidR="00790ABE" w:rsidRPr="00D31CE4" w:rsidRDefault="00790ABE" w:rsidP="0057360A">
            <w:pPr>
              <w:widowControl w:val="0"/>
              <w:jc w:val="right"/>
              <w:rPr>
                <w:rFonts w:ascii="Arial" w:eastAsia="Times New Roman" w:hAnsi="Arial" w:cs="Arial"/>
                <w:bCs/>
                <w:sz w:val="24"/>
                <w:szCs w:val="24"/>
              </w:rPr>
            </w:pPr>
            <w:r w:rsidRPr="00D31CE4">
              <w:rPr>
                <w:rFonts w:ascii="Arial" w:eastAsia="Times New Roman" w:hAnsi="Arial" w:cs="Arial"/>
                <w:bCs/>
                <w:sz w:val="24"/>
                <w:szCs w:val="24"/>
              </w:rPr>
              <w:t>836 560,00</w:t>
            </w:r>
          </w:p>
        </w:tc>
      </w:tr>
    </w:tbl>
    <w:p w:rsidR="00790ABE" w:rsidRPr="00D31CE4" w:rsidRDefault="00790ABE" w:rsidP="00D31CE4">
      <w:pPr>
        <w:widowControl w:val="0"/>
        <w:spacing w:after="0" w:line="240" w:lineRule="auto"/>
        <w:ind w:firstLine="567"/>
        <w:jc w:val="both"/>
        <w:rPr>
          <w:rFonts w:ascii="Arial" w:eastAsia="Times New Roman" w:hAnsi="Arial" w:cs="Arial"/>
          <w:b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B1ADB"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9</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B1ADB" w:rsidRPr="00D31CE4" w:rsidRDefault="00FB1ADB"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Программа муниципальных внутренних заимствований</w:t>
      </w:r>
    </w:p>
    <w:p w:rsidR="00F06CF0" w:rsidRPr="00D31CE4" w:rsidRDefault="00FB1ADB"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Дружненского сельского поселения Белореченского района на 2021 год</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tbl>
      <w:tblPr>
        <w:tblStyle w:val="a9"/>
        <w:tblW w:w="0" w:type="auto"/>
        <w:tblLook w:val="04A0" w:firstRow="1" w:lastRow="0" w:firstColumn="1" w:lastColumn="0" w:noHBand="0" w:noVBand="1"/>
      </w:tblPr>
      <w:tblGrid>
        <w:gridCol w:w="600"/>
        <w:gridCol w:w="7000"/>
        <w:gridCol w:w="2020"/>
      </w:tblGrid>
      <w:tr w:rsidR="000E14A6" w:rsidRPr="00D31CE4" w:rsidTr="000E14A6">
        <w:trPr>
          <w:trHeight w:val="56"/>
        </w:trPr>
        <w:tc>
          <w:tcPr>
            <w:tcW w:w="600" w:type="dxa"/>
            <w:hideMark/>
          </w:tcPr>
          <w:p w:rsidR="000E14A6" w:rsidRPr="00D31CE4" w:rsidRDefault="000E14A6" w:rsidP="0057360A">
            <w:pPr>
              <w:widowControl w:val="0"/>
              <w:jc w:val="center"/>
              <w:rPr>
                <w:rFonts w:ascii="Arial" w:eastAsia="Times New Roman" w:hAnsi="Arial" w:cs="Arial"/>
                <w:bCs/>
                <w:iCs/>
                <w:sz w:val="24"/>
                <w:szCs w:val="24"/>
              </w:rPr>
            </w:pPr>
            <w:r w:rsidRPr="00D31CE4">
              <w:rPr>
                <w:rFonts w:ascii="Arial" w:eastAsia="Times New Roman" w:hAnsi="Arial" w:cs="Arial"/>
                <w:bCs/>
                <w:iCs/>
                <w:sz w:val="24"/>
                <w:szCs w:val="24"/>
              </w:rPr>
              <w:t>№ п/п</w:t>
            </w:r>
          </w:p>
        </w:tc>
        <w:tc>
          <w:tcPr>
            <w:tcW w:w="7000" w:type="dxa"/>
            <w:noWrap/>
            <w:hideMark/>
          </w:tcPr>
          <w:p w:rsidR="000E14A6" w:rsidRPr="00D31CE4" w:rsidRDefault="000E14A6" w:rsidP="0057360A">
            <w:pPr>
              <w:widowControl w:val="0"/>
              <w:jc w:val="center"/>
              <w:rPr>
                <w:rFonts w:ascii="Arial" w:eastAsia="Times New Roman" w:hAnsi="Arial" w:cs="Arial"/>
                <w:bCs/>
                <w:iCs/>
                <w:sz w:val="24"/>
                <w:szCs w:val="24"/>
              </w:rPr>
            </w:pPr>
            <w:r w:rsidRPr="00D31CE4">
              <w:rPr>
                <w:rFonts w:ascii="Arial" w:eastAsia="Times New Roman" w:hAnsi="Arial" w:cs="Arial"/>
                <w:bCs/>
                <w:iCs/>
                <w:sz w:val="24"/>
                <w:szCs w:val="24"/>
              </w:rPr>
              <w:t>Вид заимствований</w:t>
            </w:r>
          </w:p>
        </w:tc>
        <w:tc>
          <w:tcPr>
            <w:tcW w:w="2020" w:type="dxa"/>
            <w:hideMark/>
          </w:tcPr>
          <w:p w:rsidR="000E14A6" w:rsidRPr="00D31CE4" w:rsidRDefault="000E14A6" w:rsidP="0057360A">
            <w:pPr>
              <w:widowControl w:val="0"/>
              <w:jc w:val="center"/>
              <w:rPr>
                <w:rFonts w:ascii="Arial" w:eastAsia="Times New Roman" w:hAnsi="Arial" w:cs="Arial"/>
                <w:bCs/>
                <w:iCs/>
                <w:sz w:val="24"/>
                <w:szCs w:val="24"/>
              </w:rPr>
            </w:pPr>
            <w:r w:rsidRPr="00D31CE4">
              <w:rPr>
                <w:rFonts w:ascii="Arial" w:eastAsia="Times New Roman" w:hAnsi="Arial" w:cs="Arial"/>
                <w:bCs/>
                <w:iCs/>
                <w:sz w:val="24"/>
                <w:szCs w:val="24"/>
              </w:rPr>
              <w:t>Объём</w:t>
            </w:r>
          </w:p>
        </w:tc>
      </w:tr>
      <w:tr w:rsidR="00FB1ADB" w:rsidRPr="00D31CE4" w:rsidTr="000E14A6">
        <w:trPr>
          <w:trHeight w:val="210"/>
        </w:trPr>
        <w:tc>
          <w:tcPr>
            <w:tcW w:w="60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1</w:t>
            </w:r>
          </w:p>
        </w:tc>
        <w:tc>
          <w:tcPr>
            <w:tcW w:w="7000" w:type="dxa"/>
            <w:hideMark/>
          </w:tcPr>
          <w:p w:rsidR="00FB1ADB" w:rsidRPr="00D31CE4" w:rsidRDefault="00FB1ADB"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Размещение ценных бумаг, выпущенных от имени муниципального образования</w:t>
            </w:r>
          </w:p>
        </w:tc>
        <w:tc>
          <w:tcPr>
            <w:tcW w:w="202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w:t>
            </w:r>
          </w:p>
        </w:tc>
      </w:tr>
      <w:tr w:rsidR="00FB1ADB" w:rsidRPr="00D31CE4" w:rsidTr="000E14A6">
        <w:trPr>
          <w:trHeight w:val="56"/>
        </w:trPr>
        <w:tc>
          <w:tcPr>
            <w:tcW w:w="60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2</w:t>
            </w:r>
          </w:p>
        </w:tc>
        <w:tc>
          <w:tcPr>
            <w:tcW w:w="7000" w:type="dxa"/>
            <w:hideMark/>
          </w:tcPr>
          <w:p w:rsidR="00FB1ADB" w:rsidRPr="00D31CE4" w:rsidRDefault="00FB1ADB"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Привлечение кредитов в бюджет муниципального образования, от кредитных организаций</w:t>
            </w:r>
          </w:p>
        </w:tc>
        <w:tc>
          <w:tcPr>
            <w:tcW w:w="202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w:t>
            </w:r>
          </w:p>
        </w:tc>
      </w:tr>
      <w:tr w:rsidR="00FB1ADB" w:rsidRPr="00D31CE4" w:rsidTr="000E14A6">
        <w:trPr>
          <w:trHeight w:val="56"/>
        </w:trPr>
        <w:tc>
          <w:tcPr>
            <w:tcW w:w="60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3</w:t>
            </w:r>
          </w:p>
        </w:tc>
        <w:tc>
          <w:tcPr>
            <w:tcW w:w="7000" w:type="dxa"/>
            <w:hideMark/>
          </w:tcPr>
          <w:p w:rsidR="00FB1ADB" w:rsidRPr="00D31CE4" w:rsidRDefault="00FB1ADB"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Привлечение кредитов в бюджет муниципального образования, от других бюджетов бюджетной системы Российской Федерации</w:t>
            </w:r>
          </w:p>
        </w:tc>
        <w:tc>
          <w:tcPr>
            <w:tcW w:w="202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w:t>
            </w:r>
          </w:p>
        </w:tc>
      </w:tr>
      <w:tr w:rsidR="00FB1ADB" w:rsidRPr="00D31CE4" w:rsidTr="000E14A6">
        <w:trPr>
          <w:trHeight w:val="56"/>
        </w:trPr>
        <w:tc>
          <w:tcPr>
            <w:tcW w:w="60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4</w:t>
            </w:r>
          </w:p>
        </w:tc>
        <w:tc>
          <w:tcPr>
            <w:tcW w:w="7000" w:type="dxa"/>
            <w:hideMark/>
          </w:tcPr>
          <w:p w:rsidR="00FB1ADB" w:rsidRPr="00D31CE4" w:rsidRDefault="00FB1ADB"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 xml:space="preserve">Выплаты по ценным бумагам, выпущенным от имени </w:t>
            </w:r>
            <w:r w:rsidRPr="00D31CE4">
              <w:rPr>
                <w:rFonts w:ascii="Arial" w:eastAsia="Times New Roman" w:hAnsi="Arial" w:cs="Arial"/>
                <w:iCs/>
                <w:sz w:val="24"/>
                <w:szCs w:val="24"/>
              </w:rPr>
              <w:lastRenderedPageBreak/>
              <w:t>муниципального образования</w:t>
            </w:r>
          </w:p>
        </w:tc>
        <w:tc>
          <w:tcPr>
            <w:tcW w:w="202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lastRenderedPageBreak/>
              <w:t>0</w:t>
            </w:r>
          </w:p>
        </w:tc>
      </w:tr>
      <w:tr w:rsidR="00FB1ADB" w:rsidRPr="00D31CE4" w:rsidTr="000E14A6">
        <w:trPr>
          <w:trHeight w:val="56"/>
        </w:trPr>
        <w:tc>
          <w:tcPr>
            <w:tcW w:w="60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5</w:t>
            </w:r>
          </w:p>
        </w:tc>
        <w:tc>
          <w:tcPr>
            <w:tcW w:w="7000" w:type="dxa"/>
            <w:hideMark/>
          </w:tcPr>
          <w:p w:rsidR="00FB1ADB" w:rsidRPr="00D31CE4" w:rsidRDefault="00FB1ADB"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Погашение кредитов, привлеченных от кредитных организаций</w:t>
            </w:r>
          </w:p>
        </w:tc>
        <w:tc>
          <w:tcPr>
            <w:tcW w:w="202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w:t>
            </w:r>
          </w:p>
        </w:tc>
      </w:tr>
      <w:tr w:rsidR="00FB1ADB" w:rsidRPr="00D31CE4" w:rsidTr="000E14A6">
        <w:trPr>
          <w:trHeight w:val="56"/>
        </w:trPr>
        <w:tc>
          <w:tcPr>
            <w:tcW w:w="60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6</w:t>
            </w:r>
          </w:p>
        </w:tc>
        <w:tc>
          <w:tcPr>
            <w:tcW w:w="7000" w:type="dxa"/>
            <w:hideMark/>
          </w:tcPr>
          <w:p w:rsidR="00FB1ADB" w:rsidRPr="00D31CE4" w:rsidRDefault="00FB1ADB"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Погашение кредитов, привлеченных от других бюджетов бюджетной системы Российской Федерации</w:t>
            </w:r>
          </w:p>
        </w:tc>
        <w:tc>
          <w:tcPr>
            <w:tcW w:w="2020" w:type="dxa"/>
            <w:noWrap/>
            <w:hideMark/>
          </w:tcPr>
          <w:p w:rsidR="00FB1ADB" w:rsidRPr="00D31CE4" w:rsidRDefault="00FB1ADB"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0</w:t>
            </w:r>
          </w:p>
        </w:tc>
      </w:tr>
    </w:tbl>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B1ADB" w:rsidRPr="00D31CE4" w:rsidRDefault="00FB1ADB" w:rsidP="00D31CE4">
      <w:pPr>
        <w:widowControl w:val="0"/>
        <w:spacing w:after="0" w:line="240" w:lineRule="auto"/>
        <w:ind w:firstLine="567"/>
        <w:jc w:val="both"/>
        <w:rPr>
          <w:rFonts w:ascii="Arial" w:eastAsia="Times New Roman" w:hAnsi="Arial" w:cs="Arial"/>
          <w:iCs/>
          <w:sz w:val="24"/>
          <w:szCs w:val="24"/>
        </w:rPr>
      </w:pPr>
    </w:p>
    <w:p w:rsidR="00FB1ADB" w:rsidRPr="00D31CE4" w:rsidRDefault="00FB1ADB"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0E14A6"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Приложение № 10</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к решению Совета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Белореченского района</w:t>
      </w:r>
    </w:p>
    <w:p w:rsidR="00F06CF0" w:rsidRPr="00D31CE4" w:rsidRDefault="00F06CF0" w:rsidP="00D31CE4">
      <w:pPr>
        <w:widowControl w:val="0"/>
        <w:spacing w:after="0" w:line="240" w:lineRule="auto"/>
        <w:ind w:firstLine="567"/>
        <w:jc w:val="both"/>
        <w:rPr>
          <w:rFonts w:ascii="Arial" w:hAnsi="Arial" w:cs="Arial"/>
          <w:sz w:val="24"/>
          <w:szCs w:val="24"/>
        </w:rPr>
      </w:pPr>
      <w:r w:rsidRPr="00D31CE4">
        <w:rPr>
          <w:rFonts w:ascii="Arial" w:hAnsi="Arial" w:cs="Arial"/>
          <w:sz w:val="24"/>
          <w:szCs w:val="24"/>
        </w:rPr>
        <w:t>от 15 декабря 2020 года № 73</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0E14A6" w:rsidRPr="00D31CE4" w:rsidRDefault="000E14A6"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Программа муниципальных гарантий Дружненского сельского поселения</w:t>
      </w:r>
    </w:p>
    <w:p w:rsidR="00F06CF0" w:rsidRPr="00D31CE4" w:rsidRDefault="000E14A6" w:rsidP="00D31CE4">
      <w:pPr>
        <w:widowControl w:val="0"/>
        <w:spacing w:after="0" w:line="240" w:lineRule="auto"/>
        <w:ind w:firstLine="567"/>
        <w:jc w:val="center"/>
        <w:rPr>
          <w:rFonts w:ascii="Arial" w:eastAsia="Times New Roman" w:hAnsi="Arial" w:cs="Arial"/>
          <w:b/>
          <w:bCs/>
          <w:sz w:val="24"/>
          <w:szCs w:val="24"/>
        </w:rPr>
      </w:pPr>
      <w:r w:rsidRPr="00D31CE4">
        <w:rPr>
          <w:rFonts w:ascii="Arial" w:eastAsia="Times New Roman" w:hAnsi="Arial" w:cs="Arial"/>
          <w:b/>
          <w:bCs/>
          <w:sz w:val="24"/>
          <w:szCs w:val="24"/>
        </w:rPr>
        <w:t>Белореченского района в валюте Российской Федерации на 2021 год</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0E14A6" w:rsidRPr="00D31CE4" w:rsidRDefault="000E14A6"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1. Перечень подлежащих предоставлению муниципальных гарантий Дружненского сельского поселения Белореченского района в 2021 году</w:t>
      </w:r>
    </w:p>
    <w:p w:rsidR="000E14A6" w:rsidRPr="00D31CE4" w:rsidRDefault="000E14A6" w:rsidP="00D31CE4">
      <w:pPr>
        <w:widowControl w:val="0"/>
        <w:spacing w:after="0" w:line="240" w:lineRule="auto"/>
        <w:ind w:firstLine="567"/>
        <w:jc w:val="both"/>
        <w:rPr>
          <w:rFonts w:ascii="Arial" w:eastAsia="Times New Roman" w:hAnsi="Arial" w:cs="Arial"/>
          <w:iCs/>
          <w:sz w:val="24"/>
          <w:szCs w:val="24"/>
        </w:rPr>
      </w:pPr>
    </w:p>
    <w:tbl>
      <w:tblPr>
        <w:tblStyle w:val="a9"/>
        <w:tblW w:w="9909" w:type="dxa"/>
        <w:tblLayout w:type="fixed"/>
        <w:tblLook w:val="04A0" w:firstRow="1" w:lastRow="0" w:firstColumn="1" w:lastColumn="0" w:noHBand="0" w:noVBand="1"/>
      </w:tblPr>
      <w:tblGrid>
        <w:gridCol w:w="543"/>
        <w:gridCol w:w="2005"/>
        <w:gridCol w:w="1883"/>
        <w:gridCol w:w="1484"/>
        <w:gridCol w:w="1565"/>
        <w:gridCol w:w="1304"/>
        <w:gridCol w:w="1125"/>
      </w:tblGrid>
      <w:tr w:rsidR="000E14A6" w:rsidRPr="00D31CE4" w:rsidTr="0057360A">
        <w:trPr>
          <w:trHeight w:val="56"/>
        </w:trPr>
        <w:tc>
          <w:tcPr>
            <w:tcW w:w="543" w:type="dxa"/>
            <w:hideMark/>
          </w:tcPr>
          <w:p w:rsidR="000E14A6" w:rsidRPr="00D31CE4" w:rsidRDefault="000E14A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 п/п</w:t>
            </w:r>
          </w:p>
        </w:tc>
        <w:tc>
          <w:tcPr>
            <w:tcW w:w="2005" w:type="dxa"/>
            <w:hideMark/>
          </w:tcPr>
          <w:p w:rsidR="000E14A6" w:rsidRPr="00D31CE4" w:rsidRDefault="000E14A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Направление (цель) гарантирования</w:t>
            </w:r>
          </w:p>
        </w:tc>
        <w:tc>
          <w:tcPr>
            <w:tcW w:w="1883" w:type="dxa"/>
            <w:hideMark/>
          </w:tcPr>
          <w:p w:rsidR="000E14A6" w:rsidRPr="00D31CE4" w:rsidRDefault="000E14A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Наименование принципала</w:t>
            </w:r>
          </w:p>
        </w:tc>
        <w:tc>
          <w:tcPr>
            <w:tcW w:w="1484" w:type="dxa"/>
            <w:hideMark/>
          </w:tcPr>
          <w:p w:rsidR="000E14A6" w:rsidRPr="00D31CE4" w:rsidRDefault="000E14A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Объем гарантий, тыс.рублей</w:t>
            </w:r>
          </w:p>
        </w:tc>
        <w:tc>
          <w:tcPr>
            <w:tcW w:w="3994" w:type="dxa"/>
            <w:gridSpan w:val="3"/>
            <w:hideMark/>
          </w:tcPr>
          <w:p w:rsidR="000E14A6" w:rsidRPr="00D31CE4" w:rsidRDefault="000E14A6"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Условия предоставления и исполнения гарантий</w:t>
            </w:r>
          </w:p>
        </w:tc>
      </w:tr>
      <w:tr w:rsidR="000E14A6" w:rsidRPr="00D31CE4" w:rsidTr="0057360A">
        <w:trPr>
          <w:trHeight w:val="418"/>
        </w:trPr>
        <w:tc>
          <w:tcPr>
            <w:tcW w:w="543" w:type="dxa"/>
            <w:hideMark/>
          </w:tcPr>
          <w:p w:rsidR="000E14A6" w:rsidRPr="00D31CE4" w:rsidRDefault="000E14A6" w:rsidP="0057360A">
            <w:pPr>
              <w:widowControl w:val="0"/>
              <w:jc w:val="both"/>
              <w:rPr>
                <w:rFonts w:ascii="Arial" w:eastAsia="Times New Roman" w:hAnsi="Arial" w:cs="Arial"/>
                <w:iCs/>
                <w:sz w:val="24"/>
                <w:szCs w:val="24"/>
              </w:rPr>
            </w:pPr>
          </w:p>
        </w:tc>
        <w:tc>
          <w:tcPr>
            <w:tcW w:w="2005" w:type="dxa"/>
            <w:hideMark/>
          </w:tcPr>
          <w:p w:rsidR="000E14A6" w:rsidRPr="00D31CE4" w:rsidRDefault="000E14A6" w:rsidP="0057360A">
            <w:pPr>
              <w:widowControl w:val="0"/>
              <w:jc w:val="both"/>
              <w:rPr>
                <w:rFonts w:ascii="Arial" w:eastAsia="Times New Roman" w:hAnsi="Arial" w:cs="Arial"/>
                <w:iCs/>
                <w:sz w:val="24"/>
                <w:szCs w:val="24"/>
              </w:rPr>
            </w:pPr>
          </w:p>
        </w:tc>
        <w:tc>
          <w:tcPr>
            <w:tcW w:w="1883" w:type="dxa"/>
            <w:hideMark/>
          </w:tcPr>
          <w:p w:rsidR="000E14A6" w:rsidRPr="00D31CE4" w:rsidRDefault="000E14A6" w:rsidP="0057360A">
            <w:pPr>
              <w:widowControl w:val="0"/>
              <w:jc w:val="both"/>
              <w:rPr>
                <w:rFonts w:ascii="Arial" w:eastAsia="Times New Roman" w:hAnsi="Arial" w:cs="Arial"/>
                <w:iCs/>
                <w:sz w:val="24"/>
                <w:szCs w:val="24"/>
              </w:rPr>
            </w:pPr>
          </w:p>
        </w:tc>
        <w:tc>
          <w:tcPr>
            <w:tcW w:w="1484" w:type="dxa"/>
            <w:hideMark/>
          </w:tcPr>
          <w:p w:rsidR="000E14A6" w:rsidRPr="00D31CE4" w:rsidRDefault="000E14A6" w:rsidP="0057360A">
            <w:pPr>
              <w:widowControl w:val="0"/>
              <w:jc w:val="both"/>
              <w:rPr>
                <w:rFonts w:ascii="Arial" w:eastAsia="Times New Roman" w:hAnsi="Arial" w:cs="Arial"/>
                <w:iCs/>
                <w:sz w:val="24"/>
                <w:szCs w:val="24"/>
              </w:rPr>
            </w:pPr>
          </w:p>
        </w:tc>
        <w:tc>
          <w:tcPr>
            <w:tcW w:w="1565"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наличие права регрессного требования гаранта к принципалу</w:t>
            </w:r>
          </w:p>
        </w:tc>
        <w:tc>
          <w:tcPr>
            <w:tcW w:w="1304"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предоставление обеспечения исполне</w:t>
            </w:r>
            <w:r w:rsidR="0057360A">
              <w:rPr>
                <w:rFonts w:ascii="Arial" w:eastAsia="Times New Roman" w:hAnsi="Arial" w:cs="Arial"/>
                <w:iCs/>
                <w:sz w:val="24"/>
                <w:szCs w:val="24"/>
              </w:rPr>
              <w:t>-</w:t>
            </w:r>
            <w:r w:rsidRPr="00D31CE4">
              <w:rPr>
                <w:rFonts w:ascii="Arial" w:eastAsia="Times New Roman" w:hAnsi="Arial" w:cs="Arial"/>
                <w:iCs/>
                <w:sz w:val="24"/>
                <w:szCs w:val="24"/>
              </w:rPr>
              <w:t>ния обяза</w:t>
            </w:r>
            <w:r w:rsidR="0057360A">
              <w:rPr>
                <w:rFonts w:ascii="Arial" w:eastAsia="Times New Roman" w:hAnsi="Arial" w:cs="Arial"/>
                <w:iCs/>
                <w:sz w:val="24"/>
                <w:szCs w:val="24"/>
              </w:rPr>
              <w:t>-</w:t>
            </w:r>
            <w:r w:rsidRPr="00D31CE4">
              <w:rPr>
                <w:rFonts w:ascii="Arial" w:eastAsia="Times New Roman" w:hAnsi="Arial" w:cs="Arial"/>
                <w:iCs/>
                <w:sz w:val="24"/>
                <w:szCs w:val="24"/>
              </w:rPr>
              <w:t>тельств принципала по удовлетворению регрессного требо</w:t>
            </w:r>
            <w:r w:rsidR="0057360A">
              <w:rPr>
                <w:rFonts w:ascii="Arial" w:eastAsia="Times New Roman" w:hAnsi="Arial" w:cs="Arial"/>
                <w:iCs/>
                <w:sz w:val="24"/>
                <w:szCs w:val="24"/>
              </w:rPr>
              <w:t>-</w:t>
            </w:r>
            <w:r w:rsidRPr="00D31CE4">
              <w:rPr>
                <w:rFonts w:ascii="Arial" w:eastAsia="Times New Roman" w:hAnsi="Arial" w:cs="Arial"/>
                <w:iCs/>
                <w:sz w:val="24"/>
                <w:szCs w:val="24"/>
              </w:rPr>
              <w:t>вания гаранта к принципалу</w:t>
            </w:r>
          </w:p>
        </w:tc>
        <w:tc>
          <w:tcPr>
            <w:tcW w:w="1122"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иные условия</w:t>
            </w:r>
          </w:p>
        </w:tc>
      </w:tr>
      <w:tr w:rsidR="000E14A6" w:rsidRPr="00D31CE4" w:rsidTr="0057360A">
        <w:trPr>
          <w:trHeight w:val="56"/>
        </w:trPr>
        <w:tc>
          <w:tcPr>
            <w:tcW w:w="543"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w:t>
            </w:r>
          </w:p>
        </w:tc>
        <w:tc>
          <w:tcPr>
            <w:tcW w:w="2005"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w:t>
            </w:r>
          </w:p>
        </w:tc>
        <w:tc>
          <w:tcPr>
            <w:tcW w:w="1883"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w:t>
            </w:r>
          </w:p>
        </w:tc>
        <w:tc>
          <w:tcPr>
            <w:tcW w:w="1484"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w:t>
            </w:r>
          </w:p>
        </w:tc>
        <w:tc>
          <w:tcPr>
            <w:tcW w:w="1565"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w:t>
            </w:r>
          </w:p>
        </w:tc>
        <w:tc>
          <w:tcPr>
            <w:tcW w:w="1304"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w:t>
            </w:r>
          </w:p>
        </w:tc>
        <w:tc>
          <w:tcPr>
            <w:tcW w:w="1122" w:type="dxa"/>
            <w:hideMark/>
          </w:tcPr>
          <w:p w:rsidR="000E14A6" w:rsidRPr="00D31CE4" w:rsidRDefault="000E14A6"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w:t>
            </w:r>
          </w:p>
        </w:tc>
      </w:tr>
    </w:tbl>
    <w:p w:rsidR="000E14A6" w:rsidRPr="00D31CE4" w:rsidRDefault="000E14A6" w:rsidP="00D31CE4">
      <w:pPr>
        <w:widowControl w:val="0"/>
        <w:spacing w:after="0" w:line="240" w:lineRule="auto"/>
        <w:ind w:firstLine="567"/>
        <w:jc w:val="both"/>
        <w:rPr>
          <w:rFonts w:ascii="Arial" w:eastAsia="Times New Roman" w:hAnsi="Arial" w:cs="Arial"/>
          <w:iCs/>
          <w:sz w:val="24"/>
          <w:szCs w:val="24"/>
        </w:rPr>
      </w:pPr>
    </w:p>
    <w:p w:rsidR="00323F50" w:rsidRPr="00D31CE4" w:rsidRDefault="00323F5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lastRenderedPageBreak/>
        <w:t>2. Общий объем бюджетных ассигнований, предусмотренных на исполнение муниципальных гарантий Дружненского сельского поселения Белореченского района по возможным гарантийным случаям в 2021 году</w:t>
      </w:r>
    </w:p>
    <w:p w:rsidR="00323F50" w:rsidRPr="00D31CE4" w:rsidRDefault="00323F50" w:rsidP="00D31CE4">
      <w:pPr>
        <w:widowControl w:val="0"/>
        <w:spacing w:after="0" w:line="240" w:lineRule="auto"/>
        <w:ind w:firstLine="567"/>
        <w:jc w:val="both"/>
        <w:rPr>
          <w:rFonts w:ascii="Arial" w:eastAsia="Times New Roman" w:hAnsi="Arial" w:cs="Arial"/>
          <w:iCs/>
          <w:sz w:val="24"/>
          <w:szCs w:val="24"/>
        </w:rPr>
      </w:pPr>
    </w:p>
    <w:tbl>
      <w:tblPr>
        <w:tblStyle w:val="a9"/>
        <w:tblW w:w="0" w:type="auto"/>
        <w:tblLook w:val="04A0" w:firstRow="1" w:lastRow="0" w:firstColumn="1" w:lastColumn="0" w:noHBand="0" w:noVBand="1"/>
      </w:tblPr>
      <w:tblGrid>
        <w:gridCol w:w="7492"/>
        <w:gridCol w:w="2136"/>
      </w:tblGrid>
      <w:tr w:rsidR="00323F50" w:rsidRPr="00D31CE4" w:rsidTr="00323F50">
        <w:trPr>
          <w:trHeight w:val="56"/>
        </w:trPr>
        <w:tc>
          <w:tcPr>
            <w:tcW w:w="9840" w:type="dxa"/>
            <w:hideMark/>
          </w:tcPr>
          <w:p w:rsidR="00323F50" w:rsidRPr="00D31CE4" w:rsidRDefault="00323F50" w:rsidP="0057360A">
            <w:pPr>
              <w:widowControl w:val="0"/>
              <w:jc w:val="center"/>
              <w:rPr>
                <w:rFonts w:ascii="Arial" w:eastAsia="Times New Roman" w:hAnsi="Arial" w:cs="Arial"/>
                <w:iCs/>
                <w:sz w:val="24"/>
                <w:szCs w:val="24"/>
              </w:rPr>
            </w:pPr>
            <w:bookmarkStart w:id="0" w:name="_GoBack" w:colFirst="0" w:colLast="1"/>
            <w:r w:rsidRPr="00D31CE4">
              <w:rPr>
                <w:rFonts w:ascii="Arial" w:eastAsia="Times New Roman" w:hAnsi="Arial" w:cs="Arial"/>
                <w:iCs/>
                <w:sz w:val="24"/>
                <w:szCs w:val="24"/>
              </w:rPr>
              <w:t>Исполнение гарантий Дружненского сельского поселения Белореченского района</w:t>
            </w:r>
          </w:p>
        </w:tc>
        <w:tc>
          <w:tcPr>
            <w:tcW w:w="2280" w:type="dxa"/>
            <w:hideMark/>
          </w:tcPr>
          <w:p w:rsidR="00323F50" w:rsidRPr="00D31CE4" w:rsidRDefault="00323F50"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Объем бюджетных ассигнований, тыс. рублей</w:t>
            </w:r>
          </w:p>
        </w:tc>
      </w:tr>
      <w:tr w:rsidR="00323F50" w:rsidRPr="00D31CE4" w:rsidTr="00323F50">
        <w:trPr>
          <w:trHeight w:val="56"/>
        </w:trPr>
        <w:tc>
          <w:tcPr>
            <w:tcW w:w="9840" w:type="dxa"/>
            <w:hideMark/>
          </w:tcPr>
          <w:p w:rsidR="00323F50" w:rsidRPr="00D31CE4" w:rsidRDefault="00323F50" w:rsidP="0057360A">
            <w:pPr>
              <w:widowControl w:val="0"/>
              <w:jc w:val="both"/>
              <w:rPr>
                <w:rFonts w:ascii="Arial" w:eastAsia="Times New Roman" w:hAnsi="Arial" w:cs="Arial"/>
                <w:iCs/>
                <w:sz w:val="24"/>
                <w:szCs w:val="24"/>
              </w:rPr>
            </w:pPr>
            <w:r w:rsidRPr="00D31CE4">
              <w:rPr>
                <w:rFonts w:ascii="Arial" w:eastAsia="Times New Roman" w:hAnsi="Arial" w:cs="Arial"/>
                <w:iCs/>
                <w:sz w:val="24"/>
                <w:szCs w:val="24"/>
              </w:rPr>
              <w:t>За счет источников финансирования дефицита бюджета Дружненского сельского поселения Белореченского района, всего</w:t>
            </w:r>
          </w:p>
        </w:tc>
        <w:tc>
          <w:tcPr>
            <w:tcW w:w="2280" w:type="dxa"/>
            <w:hideMark/>
          </w:tcPr>
          <w:p w:rsidR="00323F50" w:rsidRPr="00D31CE4" w:rsidRDefault="00323F50" w:rsidP="0057360A">
            <w:pPr>
              <w:widowControl w:val="0"/>
              <w:jc w:val="center"/>
              <w:rPr>
                <w:rFonts w:ascii="Arial" w:eastAsia="Times New Roman" w:hAnsi="Arial" w:cs="Arial"/>
                <w:iCs/>
                <w:sz w:val="24"/>
                <w:szCs w:val="24"/>
              </w:rPr>
            </w:pPr>
            <w:r w:rsidRPr="00D31CE4">
              <w:rPr>
                <w:rFonts w:ascii="Arial" w:eastAsia="Times New Roman" w:hAnsi="Arial" w:cs="Arial"/>
                <w:iCs/>
                <w:sz w:val="24"/>
                <w:szCs w:val="24"/>
              </w:rPr>
              <w:t>-</w:t>
            </w:r>
          </w:p>
        </w:tc>
      </w:tr>
      <w:bookmarkEnd w:id="0"/>
    </w:tbl>
    <w:p w:rsidR="00323F50" w:rsidRPr="00D31CE4" w:rsidRDefault="00323F50" w:rsidP="00D31CE4">
      <w:pPr>
        <w:widowControl w:val="0"/>
        <w:spacing w:after="0" w:line="240" w:lineRule="auto"/>
        <w:ind w:firstLine="567"/>
        <w:jc w:val="both"/>
        <w:rPr>
          <w:rFonts w:ascii="Arial" w:eastAsia="Times New Roman" w:hAnsi="Arial" w:cs="Arial"/>
          <w:iCs/>
          <w:sz w:val="24"/>
          <w:szCs w:val="24"/>
        </w:rPr>
      </w:pPr>
    </w:p>
    <w:p w:rsidR="00323F50" w:rsidRPr="00D31CE4" w:rsidRDefault="00323F5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Начальник финансового отдела администрации</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Дружненского сельского поселения</w:t>
      </w:r>
    </w:p>
    <w:p w:rsidR="00F06CF0"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Белореченского района</w:t>
      </w:r>
    </w:p>
    <w:p w:rsidR="00685457" w:rsidRPr="00D31CE4" w:rsidRDefault="00F06CF0" w:rsidP="00D31CE4">
      <w:pPr>
        <w:widowControl w:val="0"/>
        <w:spacing w:after="0" w:line="240" w:lineRule="auto"/>
        <w:ind w:firstLine="567"/>
        <w:jc w:val="both"/>
        <w:rPr>
          <w:rFonts w:ascii="Arial" w:eastAsia="Times New Roman" w:hAnsi="Arial" w:cs="Arial"/>
          <w:iCs/>
          <w:sz w:val="24"/>
          <w:szCs w:val="24"/>
        </w:rPr>
      </w:pPr>
      <w:r w:rsidRPr="00D31CE4">
        <w:rPr>
          <w:rFonts w:ascii="Arial" w:eastAsia="Times New Roman" w:hAnsi="Arial" w:cs="Arial"/>
          <w:iCs/>
          <w:sz w:val="24"/>
          <w:szCs w:val="24"/>
        </w:rPr>
        <w:t>Н.А.Базак</w:t>
      </w:r>
    </w:p>
    <w:sectPr w:rsidR="00685457" w:rsidRPr="00D31CE4" w:rsidSect="00D31CE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9F7" w:rsidRDefault="004879F7" w:rsidP="00622B51">
      <w:pPr>
        <w:spacing w:after="0" w:line="240" w:lineRule="auto"/>
      </w:pPr>
      <w:r>
        <w:separator/>
      </w:r>
    </w:p>
  </w:endnote>
  <w:endnote w:type="continuationSeparator" w:id="0">
    <w:p w:rsidR="004879F7" w:rsidRDefault="004879F7" w:rsidP="00622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9F7" w:rsidRDefault="004879F7" w:rsidP="00622B51">
      <w:pPr>
        <w:spacing w:after="0" w:line="240" w:lineRule="auto"/>
      </w:pPr>
      <w:r>
        <w:separator/>
      </w:r>
    </w:p>
  </w:footnote>
  <w:footnote w:type="continuationSeparator" w:id="0">
    <w:p w:rsidR="004879F7" w:rsidRDefault="004879F7" w:rsidP="00622B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numFmt w:val="bullet"/>
      <w:lvlText w:val="-"/>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0000005"/>
    <w:multiLevelType w:val="multilevel"/>
    <w:tmpl w:val="0000000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15:restartNumberingAfterBreak="0">
    <w:nsid w:val="5BC56730"/>
    <w:multiLevelType w:val="hybridMultilevel"/>
    <w:tmpl w:val="C44E8870"/>
    <w:lvl w:ilvl="0" w:tplc="63CAAF1E">
      <w:start w:val="1"/>
      <w:numFmt w:val="bullet"/>
      <w:lvlText w:val=""/>
      <w:lvlJc w:val="left"/>
      <w:pPr>
        <w:tabs>
          <w:tab w:val="num" w:pos="2148"/>
        </w:tabs>
        <w:ind w:left="214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176"/>
    <w:rsid w:val="00021CDF"/>
    <w:rsid w:val="00026F6B"/>
    <w:rsid w:val="00030C32"/>
    <w:rsid w:val="00034634"/>
    <w:rsid w:val="00037FEA"/>
    <w:rsid w:val="00042B26"/>
    <w:rsid w:val="0005027C"/>
    <w:rsid w:val="00050E5D"/>
    <w:rsid w:val="000528E4"/>
    <w:rsid w:val="00053293"/>
    <w:rsid w:val="000562E3"/>
    <w:rsid w:val="000579F2"/>
    <w:rsid w:val="00064D13"/>
    <w:rsid w:val="00070FB4"/>
    <w:rsid w:val="00087D2B"/>
    <w:rsid w:val="000B5F98"/>
    <w:rsid w:val="000C5369"/>
    <w:rsid w:val="000D0552"/>
    <w:rsid w:val="000D17DD"/>
    <w:rsid w:val="000D21D4"/>
    <w:rsid w:val="000D5F91"/>
    <w:rsid w:val="000E0C21"/>
    <w:rsid w:val="000E0FDE"/>
    <w:rsid w:val="000E14A6"/>
    <w:rsid w:val="000F5850"/>
    <w:rsid w:val="001132A5"/>
    <w:rsid w:val="00115CED"/>
    <w:rsid w:val="00116117"/>
    <w:rsid w:val="00116ABE"/>
    <w:rsid w:val="00125013"/>
    <w:rsid w:val="001308F0"/>
    <w:rsid w:val="001356BA"/>
    <w:rsid w:val="00140E63"/>
    <w:rsid w:val="001429B2"/>
    <w:rsid w:val="00146279"/>
    <w:rsid w:val="00153C2B"/>
    <w:rsid w:val="00154FEB"/>
    <w:rsid w:val="00160A2C"/>
    <w:rsid w:val="001653B3"/>
    <w:rsid w:val="001671C6"/>
    <w:rsid w:val="0017054A"/>
    <w:rsid w:val="00174D39"/>
    <w:rsid w:val="001824FB"/>
    <w:rsid w:val="001854DC"/>
    <w:rsid w:val="00192CFB"/>
    <w:rsid w:val="001B0368"/>
    <w:rsid w:val="001B0FB6"/>
    <w:rsid w:val="001B115A"/>
    <w:rsid w:val="001B5761"/>
    <w:rsid w:val="001C1652"/>
    <w:rsid w:val="001C33B8"/>
    <w:rsid w:val="001C4164"/>
    <w:rsid w:val="001D4FAC"/>
    <w:rsid w:val="001E694B"/>
    <w:rsid w:val="001F1CEA"/>
    <w:rsid w:val="001F2A50"/>
    <w:rsid w:val="001F49E1"/>
    <w:rsid w:val="0020071F"/>
    <w:rsid w:val="002035EE"/>
    <w:rsid w:val="002137EC"/>
    <w:rsid w:val="00215F12"/>
    <w:rsid w:val="0022583F"/>
    <w:rsid w:val="00235491"/>
    <w:rsid w:val="00237AE2"/>
    <w:rsid w:val="00281C21"/>
    <w:rsid w:val="0028634A"/>
    <w:rsid w:val="00294CC6"/>
    <w:rsid w:val="002A45E4"/>
    <w:rsid w:val="002B17CA"/>
    <w:rsid w:val="002C134B"/>
    <w:rsid w:val="002C3C65"/>
    <w:rsid w:val="002C5749"/>
    <w:rsid w:val="002E0D92"/>
    <w:rsid w:val="002F7D16"/>
    <w:rsid w:val="00307839"/>
    <w:rsid w:val="00317E5A"/>
    <w:rsid w:val="00320A4D"/>
    <w:rsid w:val="00323F50"/>
    <w:rsid w:val="00324078"/>
    <w:rsid w:val="003406BF"/>
    <w:rsid w:val="00344F43"/>
    <w:rsid w:val="00352F13"/>
    <w:rsid w:val="00366A8B"/>
    <w:rsid w:val="0037175A"/>
    <w:rsid w:val="00373303"/>
    <w:rsid w:val="00383A14"/>
    <w:rsid w:val="00384718"/>
    <w:rsid w:val="003859FF"/>
    <w:rsid w:val="00397804"/>
    <w:rsid w:val="003B61F0"/>
    <w:rsid w:val="003B6AB7"/>
    <w:rsid w:val="003D6BFF"/>
    <w:rsid w:val="003E022C"/>
    <w:rsid w:val="003E3F33"/>
    <w:rsid w:val="003F0A67"/>
    <w:rsid w:val="003F3511"/>
    <w:rsid w:val="00403EFC"/>
    <w:rsid w:val="004209DB"/>
    <w:rsid w:val="00421D81"/>
    <w:rsid w:val="00423660"/>
    <w:rsid w:val="00424B0F"/>
    <w:rsid w:val="004274AB"/>
    <w:rsid w:val="004410CE"/>
    <w:rsid w:val="00460713"/>
    <w:rsid w:val="00460E48"/>
    <w:rsid w:val="00464252"/>
    <w:rsid w:val="004658E4"/>
    <w:rsid w:val="0046793A"/>
    <w:rsid w:val="00477367"/>
    <w:rsid w:val="00487551"/>
    <w:rsid w:val="004879F7"/>
    <w:rsid w:val="0049260E"/>
    <w:rsid w:val="00494B6E"/>
    <w:rsid w:val="004A2AAE"/>
    <w:rsid w:val="004A3691"/>
    <w:rsid w:val="004A53D5"/>
    <w:rsid w:val="004B3ED5"/>
    <w:rsid w:val="004B4233"/>
    <w:rsid w:val="004C066F"/>
    <w:rsid w:val="004C2DCE"/>
    <w:rsid w:val="004D4319"/>
    <w:rsid w:val="004D53DA"/>
    <w:rsid w:val="004E45F6"/>
    <w:rsid w:val="004E61CF"/>
    <w:rsid w:val="004E72F2"/>
    <w:rsid w:val="004F08D9"/>
    <w:rsid w:val="004F0FCC"/>
    <w:rsid w:val="00500C46"/>
    <w:rsid w:val="00506FEC"/>
    <w:rsid w:val="00507A44"/>
    <w:rsid w:val="00512B0F"/>
    <w:rsid w:val="00532EBE"/>
    <w:rsid w:val="0054028A"/>
    <w:rsid w:val="00542088"/>
    <w:rsid w:val="0054278C"/>
    <w:rsid w:val="00546184"/>
    <w:rsid w:val="00546E66"/>
    <w:rsid w:val="00552DA6"/>
    <w:rsid w:val="00562EA7"/>
    <w:rsid w:val="0057360A"/>
    <w:rsid w:val="00577016"/>
    <w:rsid w:val="0058761E"/>
    <w:rsid w:val="00593EF0"/>
    <w:rsid w:val="005A0530"/>
    <w:rsid w:val="005A44B9"/>
    <w:rsid w:val="005A4B5E"/>
    <w:rsid w:val="005B2F66"/>
    <w:rsid w:val="005B322B"/>
    <w:rsid w:val="005B3AAF"/>
    <w:rsid w:val="005B79AF"/>
    <w:rsid w:val="005D030D"/>
    <w:rsid w:val="005D4C50"/>
    <w:rsid w:val="005E0977"/>
    <w:rsid w:val="005E1CB9"/>
    <w:rsid w:val="005E4774"/>
    <w:rsid w:val="00622B51"/>
    <w:rsid w:val="00633319"/>
    <w:rsid w:val="00634524"/>
    <w:rsid w:val="00636B87"/>
    <w:rsid w:val="006378B2"/>
    <w:rsid w:val="006421F8"/>
    <w:rsid w:val="00647FB8"/>
    <w:rsid w:val="0065229B"/>
    <w:rsid w:val="006531AD"/>
    <w:rsid w:val="00660FFD"/>
    <w:rsid w:val="00665D4F"/>
    <w:rsid w:val="00674E67"/>
    <w:rsid w:val="0068086E"/>
    <w:rsid w:val="00682F32"/>
    <w:rsid w:val="00685457"/>
    <w:rsid w:val="006876A9"/>
    <w:rsid w:val="00687A2C"/>
    <w:rsid w:val="006920BD"/>
    <w:rsid w:val="006A5D89"/>
    <w:rsid w:val="006A5E2A"/>
    <w:rsid w:val="006A678F"/>
    <w:rsid w:val="006B535E"/>
    <w:rsid w:val="006C316A"/>
    <w:rsid w:val="006C4A88"/>
    <w:rsid w:val="006C6981"/>
    <w:rsid w:val="006D02F2"/>
    <w:rsid w:val="006D44D6"/>
    <w:rsid w:val="006D4764"/>
    <w:rsid w:val="006E2B78"/>
    <w:rsid w:val="00712E97"/>
    <w:rsid w:val="00716373"/>
    <w:rsid w:val="00722232"/>
    <w:rsid w:val="00722760"/>
    <w:rsid w:val="00745AE3"/>
    <w:rsid w:val="007504D6"/>
    <w:rsid w:val="00752053"/>
    <w:rsid w:val="0075298F"/>
    <w:rsid w:val="0075564D"/>
    <w:rsid w:val="00755FA5"/>
    <w:rsid w:val="007577C2"/>
    <w:rsid w:val="007608A2"/>
    <w:rsid w:val="007750B2"/>
    <w:rsid w:val="00777E40"/>
    <w:rsid w:val="00780557"/>
    <w:rsid w:val="00783598"/>
    <w:rsid w:val="00790ABE"/>
    <w:rsid w:val="00790E8A"/>
    <w:rsid w:val="00791312"/>
    <w:rsid w:val="007A09F5"/>
    <w:rsid w:val="007B6F52"/>
    <w:rsid w:val="007C3CAA"/>
    <w:rsid w:val="007C43C7"/>
    <w:rsid w:val="007C45B1"/>
    <w:rsid w:val="007C4EDC"/>
    <w:rsid w:val="007C7153"/>
    <w:rsid w:val="007D72DD"/>
    <w:rsid w:val="007E554F"/>
    <w:rsid w:val="007F5AB6"/>
    <w:rsid w:val="007F6044"/>
    <w:rsid w:val="008030B6"/>
    <w:rsid w:val="008060D3"/>
    <w:rsid w:val="00807C7A"/>
    <w:rsid w:val="0082772A"/>
    <w:rsid w:val="00830CE4"/>
    <w:rsid w:val="0083647C"/>
    <w:rsid w:val="008465DE"/>
    <w:rsid w:val="00851688"/>
    <w:rsid w:val="0085573D"/>
    <w:rsid w:val="008560F0"/>
    <w:rsid w:val="00862BE7"/>
    <w:rsid w:val="008642C3"/>
    <w:rsid w:val="00871221"/>
    <w:rsid w:val="0087452A"/>
    <w:rsid w:val="0087479E"/>
    <w:rsid w:val="00875CD4"/>
    <w:rsid w:val="00875FC6"/>
    <w:rsid w:val="00883588"/>
    <w:rsid w:val="00896109"/>
    <w:rsid w:val="008971E3"/>
    <w:rsid w:val="008B6701"/>
    <w:rsid w:val="008D29E4"/>
    <w:rsid w:val="008D5C98"/>
    <w:rsid w:val="008E53C5"/>
    <w:rsid w:val="008F6F57"/>
    <w:rsid w:val="00901308"/>
    <w:rsid w:val="009035AD"/>
    <w:rsid w:val="009056B4"/>
    <w:rsid w:val="009065EE"/>
    <w:rsid w:val="009158FB"/>
    <w:rsid w:val="00921F1F"/>
    <w:rsid w:val="009220B9"/>
    <w:rsid w:val="00923E8D"/>
    <w:rsid w:val="009320F5"/>
    <w:rsid w:val="00934708"/>
    <w:rsid w:val="00936B67"/>
    <w:rsid w:val="009371E2"/>
    <w:rsid w:val="009422A0"/>
    <w:rsid w:val="009422CF"/>
    <w:rsid w:val="00944206"/>
    <w:rsid w:val="009547E3"/>
    <w:rsid w:val="00961AE4"/>
    <w:rsid w:val="00964549"/>
    <w:rsid w:val="00980B19"/>
    <w:rsid w:val="0099019E"/>
    <w:rsid w:val="00992212"/>
    <w:rsid w:val="009924B0"/>
    <w:rsid w:val="009948F0"/>
    <w:rsid w:val="009A0743"/>
    <w:rsid w:val="009A1CB0"/>
    <w:rsid w:val="009A393A"/>
    <w:rsid w:val="009A3BF6"/>
    <w:rsid w:val="009B24FB"/>
    <w:rsid w:val="009B2F7E"/>
    <w:rsid w:val="009B404A"/>
    <w:rsid w:val="009B596D"/>
    <w:rsid w:val="009B768D"/>
    <w:rsid w:val="009C6F53"/>
    <w:rsid w:val="009D14F6"/>
    <w:rsid w:val="009E1599"/>
    <w:rsid w:val="009E162D"/>
    <w:rsid w:val="009E782D"/>
    <w:rsid w:val="009F1472"/>
    <w:rsid w:val="00A00115"/>
    <w:rsid w:val="00A03ACC"/>
    <w:rsid w:val="00A14861"/>
    <w:rsid w:val="00A1671F"/>
    <w:rsid w:val="00A274EB"/>
    <w:rsid w:val="00A31DE6"/>
    <w:rsid w:val="00A442B7"/>
    <w:rsid w:val="00A510FF"/>
    <w:rsid w:val="00A54D49"/>
    <w:rsid w:val="00A56100"/>
    <w:rsid w:val="00A643EF"/>
    <w:rsid w:val="00A740DB"/>
    <w:rsid w:val="00A900A1"/>
    <w:rsid w:val="00A9320A"/>
    <w:rsid w:val="00A93E1C"/>
    <w:rsid w:val="00A96492"/>
    <w:rsid w:val="00AB021D"/>
    <w:rsid w:val="00AB5B26"/>
    <w:rsid w:val="00AB7BEF"/>
    <w:rsid w:val="00AD077E"/>
    <w:rsid w:val="00AD4CC3"/>
    <w:rsid w:val="00AD74CE"/>
    <w:rsid w:val="00AF1D3B"/>
    <w:rsid w:val="00AF5EA9"/>
    <w:rsid w:val="00B00EBF"/>
    <w:rsid w:val="00B02A63"/>
    <w:rsid w:val="00B05F75"/>
    <w:rsid w:val="00B120F9"/>
    <w:rsid w:val="00B1481A"/>
    <w:rsid w:val="00B3139D"/>
    <w:rsid w:val="00B33DA1"/>
    <w:rsid w:val="00B42F60"/>
    <w:rsid w:val="00B501F3"/>
    <w:rsid w:val="00B51254"/>
    <w:rsid w:val="00B544A3"/>
    <w:rsid w:val="00B55217"/>
    <w:rsid w:val="00B671BB"/>
    <w:rsid w:val="00B7431C"/>
    <w:rsid w:val="00B83667"/>
    <w:rsid w:val="00B857CE"/>
    <w:rsid w:val="00B940FF"/>
    <w:rsid w:val="00B94308"/>
    <w:rsid w:val="00BB5F8D"/>
    <w:rsid w:val="00BB6100"/>
    <w:rsid w:val="00BC0BD8"/>
    <w:rsid w:val="00BC16FA"/>
    <w:rsid w:val="00BC33D7"/>
    <w:rsid w:val="00BD036E"/>
    <w:rsid w:val="00BD23D1"/>
    <w:rsid w:val="00BD3523"/>
    <w:rsid w:val="00BE6201"/>
    <w:rsid w:val="00BF5E0E"/>
    <w:rsid w:val="00C10714"/>
    <w:rsid w:val="00C10FD7"/>
    <w:rsid w:val="00C11C66"/>
    <w:rsid w:val="00C210B3"/>
    <w:rsid w:val="00C24ECE"/>
    <w:rsid w:val="00C262BE"/>
    <w:rsid w:val="00C32A02"/>
    <w:rsid w:val="00C421B6"/>
    <w:rsid w:val="00C42870"/>
    <w:rsid w:val="00C44894"/>
    <w:rsid w:val="00C5194A"/>
    <w:rsid w:val="00C54AF0"/>
    <w:rsid w:val="00C60D6B"/>
    <w:rsid w:val="00C60EFB"/>
    <w:rsid w:val="00C6270B"/>
    <w:rsid w:val="00C7084E"/>
    <w:rsid w:val="00C73677"/>
    <w:rsid w:val="00C75335"/>
    <w:rsid w:val="00C75C32"/>
    <w:rsid w:val="00C83775"/>
    <w:rsid w:val="00C93A92"/>
    <w:rsid w:val="00C94476"/>
    <w:rsid w:val="00C9473F"/>
    <w:rsid w:val="00C96B53"/>
    <w:rsid w:val="00C973D1"/>
    <w:rsid w:val="00CA07F0"/>
    <w:rsid w:val="00CA2B47"/>
    <w:rsid w:val="00CA3A73"/>
    <w:rsid w:val="00CA59EC"/>
    <w:rsid w:val="00CC1D0B"/>
    <w:rsid w:val="00CC5945"/>
    <w:rsid w:val="00CC5BA2"/>
    <w:rsid w:val="00CC7138"/>
    <w:rsid w:val="00CD7C2A"/>
    <w:rsid w:val="00CE02D3"/>
    <w:rsid w:val="00CE7115"/>
    <w:rsid w:val="00CF487F"/>
    <w:rsid w:val="00CF6CA0"/>
    <w:rsid w:val="00D043C0"/>
    <w:rsid w:val="00D04BC9"/>
    <w:rsid w:val="00D06DA8"/>
    <w:rsid w:val="00D07441"/>
    <w:rsid w:val="00D13F90"/>
    <w:rsid w:val="00D1685F"/>
    <w:rsid w:val="00D27443"/>
    <w:rsid w:val="00D31CE4"/>
    <w:rsid w:val="00D339F9"/>
    <w:rsid w:val="00D36A23"/>
    <w:rsid w:val="00D465A5"/>
    <w:rsid w:val="00D506EA"/>
    <w:rsid w:val="00D65209"/>
    <w:rsid w:val="00D73510"/>
    <w:rsid w:val="00D73DAF"/>
    <w:rsid w:val="00D7429D"/>
    <w:rsid w:val="00D93E63"/>
    <w:rsid w:val="00DA30B4"/>
    <w:rsid w:val="00DA4977"/>
    <w:rsid w:val="00DB76C5"/>
    <w:rsid w:val="00DC1E2C"/>
    <w:rsid w:val="00DC6176"/>
    <w:rsid w:val="00DC7DA9"/>
    <w:rsid w:val="00DD1754"/>
    <w:rsid w:val="00DD182A"/>
    <w:rsid w:val="00DD61E6"/>
    <w:rsid w:val="00DE4DC0"/>
    <w:rsid w:val="00DF1B8B"/>
    <w:rsid w:val="00DF472A"/>
    <w:rsid w:val="00E04D21"/>
    <w:rsid w:val="00E162B0"/>
    <w:rsid w:val="00E20CD1"/>
    <w:rsid w:val="00E23CBA"/>
    <w:rsid w:val="00E40253"/>
    <w:rsid w:val="00E44960"/>
    <w:rsid w:val="00E5103D"/>
    <w:rsid w:val="00E5150F"/>
    <w:rsid w:val="00E53834"/>
    <w:rsid w:val="00E62557"/>
    <w:rsid w:val="00E80A74"/>
    <w:rsid w:val="00E82454"/>
    <w:rsid w:val="00E840CE"/>
    <w:rsid w:val="00E84382"/>
    <w:rsid w:val="00E84FF0"/>
    <w:rsid w:val="00E853A5"/>
    <w:rsid w:val="00E85D7F"/>
    <w:rsid w:val="00E92626"/>
    <w:rsid w:val="00E92CA5"/>
    <w:rsid w:val="00E94640"/>
    <w:rsid w:val="00EA0067"/>
    <w:rsid w:val="00EA51FA"/>
    <w:rsid w:val="00EB0063"/>
    <w:rsid w:val="00EC46A9"/>
    <w:rsid w:val="00EE3FCC"/>
    <w:rsid w:val="00EE5600"/>
    <w:rsid w:val="00EF74F9"/>
    <w:rsid w:val="00F01F26"/>
    <w:rsid w:val="00F06CF0"/>
    <w:rsid w:val="00F10719"/>
    <w:rsid w:val="00F11E59"/>
    <w:rsid w:val="00F13D70"/>
    <w:rsid w:val="00F1436E"/>
    <w:rsid w:val="00F21EFF"/>
    <w:rsid w:val="00F22C41"/>
    <w:rsid w:val="00F24D88"/>
    <w:rsid w:val="00F32634"/>
    <w:rsid w:val="00F35EBC"/>
    <w:rsid w:val="00F37DF4"/>
    <w:rsid w:val="00F42507"/>
    <w:rsid w:val="00F50931"/>
    <w:rsid w:val="00F51776"/>
    <w:rsid w:val="00F65E1C"/>
    <w:rsid w:val="00F66B58"/>
    <w:rsid w:val="00F7393D"/>
    <w:rsid w:val="00F7599D"/>
    <w:rsid w:val="00F82756"/>
    <w:rsid w:val="00F97CB8"/>
    <w:rsid w:val="00FA0178"/>
    <w:rsid w:val="00FB0261"/>
    <w:rsid w:val="00FB1ADB"/>
    <w:rsid w:val="00FB4823"/>
    <w:rsid w:val="00FB6AB8"/>
    <w:rsid w:val="00FC289F"/>
    <w:rsid w:val="00FD21E3"/>
    <w:rsid w:val="00FD276D"/>
    <w:rsid w:val="00FD7659"/>
    <w:rsid w:val="00FE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6EA17"/>
  <w15:docId w15:val="{92483ECD-C980-4B01-8940-B40201542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552"/>
  </w:style>
  <w:style w:type="paragraph" w:styleId="1">
    <w:name w:val="heading 1"/>
    <w:basedOn w:val="a"/>
    <w:next w:val="a"/>
    <w:link w:val="10"/>
    <w:qFormat/>
    <w:rsid w:val="00593EF0"/>
    <w:pPr>
      <w:keepNext/>
      <w:spacing w:after="0" w:line="348" w:lineRule="auto"/>
      <w:jc w:val="both"/>
      <w:outlineLvl w:val="0"/>
    </w:pPr>
    <w:rPr>
      <w:rFonts w:ascii="Times New Roman" w:eastAsia="Times New Roman" w:hAnsi="Times New Roman" w:cs="Times New Roman"/>
      <w:sz w:val="28"/>
      <w:szCs w:val="20"/>
    </w:rPr>
  </w:style>
  <w:style w:type="paragraph" w:styleId="3">
    <w:name w:val="heading 3"/>
    <w:basedOn w:val="a"/>
    <w:next w:val="a"/>
    <w:link w:val="30"/>
    <w:uiPriority w:val="9"/>
    <w:semiHidden/>
    <w:unhideWhenUsed/>
    <w:qFormat/>
    <w:rsid w:val="00A1671F"/>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3EF0"/>
    <w:rPr>
      <w:rFonts w:ascii="Times New Roman" w:eastAsia="Times New Roman" w:hAnsi="Times New Roman" w:cs="Times New Roman"/>
      <w:sz w:val="28"/>
      <w:szCs w:val="20"/>
    </w:rPr>
  </w:style>
  <w:style w:type="character" w:customStyle="1" w:styleId="30">
    <w:name w:val="Заголовок 3 Знак"/>
    <w:basedOn w:val="a0"/>
    <w:link w:val="3"/>
    <w:uiPriority w:val="9"/>
    <w:semiHidden/>
    <w:rsid w:val="00A1671F"/>
    <w:rPr>
      <w:rFonts w:ascii="Cambria" w:eastAsia="Times New Roman" w:hAnsi="Cambria" w:cs="Times New Roman"/>
      <w:b/>
      <w:bCs/>
      <w:color w:val="4F81BD"/>
    </w:rPr>
  </w:style>
  <w:style w:type="paragraph" w:styleId="a3">
    <w:name w:val="header"/>
    <w:basedOn w:val="a"/>
    <w:link w:val="a4"/>
    <w:unhideWhenUsed/>
    <w:rsid w:val="00622B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2B51"/>
  </w:style>
  <w:style w:type="paragraph" w:styleId="a5">
    <w:name w:val="footer"/>
    <w:basedOn w:val="a"/>
    <w:link w:val="a6"/>
    <w:unhideWhenUsed/>
    <w:rsid w:val="00622B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22B51"/>
  </w:style>
  <w:style w:type="paragraph" w:styleId="a7">
    <w:name w:val="Balloon Text"/>
    <w:basedOn w:val="a"/>
    <w:link w:val="a8"/>
    <w:semiHidden/>
    <w:unhideWhenUsed/>
    <w:rsid w:val="00F7393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393D"/>
    <w:rPr>
      <w:rFonts w:ascii="Tahoma" w:hAnsi="Tahoma" w:cs="Tahoma"/>
      <w:sz w:val="16"/>
      <w:szCs w:val="16"/>
    </w:rPr>
  </w:style>
  <w:style w:type="table" w:styleId="a9">
    <w:name w:val="Table Grid"/>
    <w:basedOn w:val="a1"/>
    <w:uiPriority w:val="59"/>
    <w:rsid w:val="009A1C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Plain Text"/>
    <w:basedOn w:val="a"/>
    <w:link w:val="ab"/>
    <w:rsid w:val="008D5C98"/>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8D5C98"/>
    <w:rPr>
      <w:rFonts w:ascii="Courier New" w:eastAsia="Times New Roman" w:hAnsi="Courier New" w:cs="Times New Roman"/>
      <w:sz w:val="20"/>
      <w:szCs w:val="20"/>
    </w:rPr>
  </w:style>
  <w:style w:type="paragraph" w:styleId="ac">
    <w:name w:val="List Paragraph"/>
    <w:basedOn w:val="a"/>
    <w:uiPriority w:val="34"/>
    <w:qFormat/>
    <w:rsid w:val="00E162B0"/>
    <w:pPr>
      <w:ind w:left="720"/>
      <w:contextualSpacing/>
    </w:pPr>
  </w:style>
  <w:style w:type="character" w:styleId="ad">
    <w:name w:val="Hyperlink"/>
    <w:basedOn w:val="a0"/>
    <w:uiPriority w:val="99"/>
    <w:unhideWhenUsed/>
    <w:rsid w:val="006D44D6"/>
    <w:rPr>
      <w:color w:val="0000FF"/>
      <w:u w:val="single"/>
    </w:rPr>
  </w:style>
  <w:style w:type="character" w:styleId="ae">
    <w:name w:val="FollowedHyperlink"/>
    <w:basedOn w:val="a0"/>
    <w:uiPriority w:val="99"/>
    <w:semiHidden/>
    <w:unhideWhenUsed/>
    <w:rsid w:val="006D44D6"/>
    <w:rPr>
      <w:color w:val="800080"/>
      <w:u w:val="single"/>
    </w:rPr>
  </w:style>
  <w:style w:type="paragraph" w:customStyle="1" w:styleId="xl70">
    <w:name w:val="xl70"/>
    <w:basedOn w:val="a"/>
    <w:rsid w:val="006D44D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71">
    <w:name w:val="xl71"/>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6D44D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
    <w:rsid w:val="006D44D6"/>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79">
    <w:name w:val="xl79"/>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3">
    <w:name w:val="xl83"/>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85">
    <w:name w:val="xl85"/>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86">
    <w:name w:val="xl86"/>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7">
    <w:name w:val="xl87"/>
    <w:basedOn w:val="a"/>
    <w:rsid w:val="006D44D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4">
    <w:name w:val="xl94"/>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5">
    <w:name w:val="xl95"/>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6">
    <w:name w:val="xl96"/>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7">
    <w:name w:val="xl97"/>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8">
    <w:name w:val="xl98"/>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9">
    <w:name w:val="xl99"/>
    <w:basedOn w:val="a"/>
    <w:rsid w:val="006D44D6"/>
    <w:pPr>
      <w:shd w:val="clear" w:color="000000" w:fill="FFFFFF"/>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00">
    <w:name w:val="xl100"/>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01">
    <w:name w:val="xl101"/>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02">
    <w:name w:val="xl102"/>
    <w:basedOn w:val="a"/>
    <w:rsid w:val="006D44D6"/>
    <w:pPr>
      <w:shd w:val="clear" w:color="000000" w:fill="FFFFFF"/>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03">
    <w:name w:val="xl103"/>
    <w:basedOn w:val="a"/>
    <w:rsid w:val="006D44D6"/>
    <w:pPr>
      <w:shd w:val="clear" w:color="000000" w:fill="FFFFFF"/>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04">
    <w:name w:val="xl104"/>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5">
    <w:name w:val="xl105"/>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6">
    <w:name w:val="xl106"/>
    <w:basedOn w:val="a"/>
    <w:rsid w:val="006D44D6"/>
    <w:pPr>
      <w:shd w:val="clear" w:color="000000" w:fill="FFFFFF"/>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07">
    <w:name w:val="xl107"/>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8">
    <w:name w:val="xl108"/>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09">
    <w:name w:val="xl109"/>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10">
    <w:name w:val="xl110"/>
    <w:basedOn w:val="a"/>
    <w:rsid w:val="006D44D6"/>
    <w:pPr>
      <w:shd w:val="clear" w:color="000000" w:fill="FFFFFF"/>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11">
    <w:name w:val="xl111"/>
    <w:basedOn w:val="a"/>
    <w:rsid w:val="006D44D6"/>
    <w:pPr>
      <w:shd w:val="clear" w:color="000000" w:fill="FFFFFF"/>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12">
    <w:name w:val="xl112"/>
    <w:basedOn w:val="a"/>
    <w:rsid w:val="006D44D6"/>
    <w:pPr>
      <w:shd w:val="clear" w:color="000000" w:fill="FFFFFF"/>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3">
    <w:name w:val="xl113"/>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4">
    <w:name w:val="xl114"/>
    <w:basedOn w:val="a"/>
    <w:rsid w:val="006D44D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15">
    <w:name w:val="xl115"/>
    <w:basedOn w:val="a"/>
    <w:rsid w:val="006D44D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16">
    <w:name w:val="xl116"/>
    <w:basedOn w:val="a"/>
    <w:rsid w:val="006D44D6"/>
    <w:pPr>
      <w:pBdr>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17">
    <w:name w:val="xl117"/>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8">
    <w:name w:val="xl118"/>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9">
    <w:name w:val="xl119"/>
    <w:basedOn w:val="a"/>
    <w:rsid w:val="006D44D6"/>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20">
    <w:name w:val="xl120"/>
    <w:basedOn w:val="a"/>
    <w:rsid w:val="006D44D6"/>
    <w:pPr>
      <w:shd w:val="clear" w:color="000000" w:fill="FFFFFF"/>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21">
    <w:name w:val="xl121"/>
    <w:basedOn w:val="a"/>
    <w:rsid w:val="006D44D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22">
    <w:name w:val="xl122"/>
    <w:basedOn w:val="a"/>
    <w:rsid w:val="006D44D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23">
    <w:name w:val="xl123"/>
    <w:basedOn w:val="a"/>
    <w:rsid w:val="006D44D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24">
    <w:name w:val="xl124"/>
    <w:basedOn w:val="a"/>
    <w:rsid w:val="006D44D6"/>
    <w:pP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25">
    <w:name w:val="xl125"/>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26">
    <w:name w:val="xl126"/>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7">
    <w:name w:val="xl127"/>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8">
    <w:name w:val="xl128"/>
    <w:basedOn w:val="a"/>
    <w:rsid w:val="006D44D6"/>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9">
    <w:name w:val="xl129"/>
    <w:basedOn w:val="a"/>
    <w:rsid w:val="006D44D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30">
    <w:name w:val="xl130"/>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31">
    <w:name w:val="xl131"/>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32">
    <w:name w:val="xl132"/>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33">
    <w:name w:val="xl133"/>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8"/>
      <w:szCs w:val="28"/>
    </w:rPr>
  </w:style>
  <w:style w:type="paragraph" w:customStyle="1" w:styleId="xl134">
    <w:name w:val="xl134"/>
    <w:basedOn w:val="a"/>
    <w:rsid w:val="006D44D6"/>
    <w:pPr>
      <w:shd w:val="clear" w:color="000000" w:fill="FFFFFF"/>
      <w:spacing w:before="100" w:beforeAutospacing="1" w:after="100" w:afterAutospacing="1" w:line="240" w:lineRule="auto"/>
    </w:pPr>
    <w:rPr>
      <w:rFonts w:ascii="Times New Roman" w:eastAsia="Times New Roman" w:hAnsi="Times New Roman" w:cs="Times New Roman"/>
      <w:color w:val="FF0000"/>
      <w:sz w:val="28"/>
      <w:szCs w:val="28"/>
    </w:rPr>
  </w:style>
  <w:style w:type="paragraph" w:customStyle="1" w:styleId="xl135">
    <w:name w:val="xl135"/>
    <w:basedOn w:val="a"/>
    <w:rsid w:val="006D44D6"/>
    <w:pP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28"/>
      <w:szCs w:val="28"/>
    </w:rPr>
  </w:style>
  <w:style w:type="paragraph" w:customStyle="1" w:styleId="xl136">
    <w:name w:val="xl136"/>
    <w:basedOn w:val="a"/>
    <w:rsid w:val="006D44D6"/>
    <w:pPr>
      <w:shd w:val="clear" w:color="000000" w:fill="FFFFFF"/>
      <w:spacing w:before="100" w:beforeAutospacing="1" w:after="100" w:afterAutospacing="1" w:line="240" w:lineRule="auto"/>
      <w:jc w:val="right"/>
    </w:pPr>
    <w:rPr>
      <w:rFonts w:ascii="Times New Roman" w:eastAsia="Times New Roman" w:hAnsi="Times New Roman" w:cs="Times New Roman"/>
      <w:color w:val="FF0000"/>
      <w:sz w:val="28"/>
      <w:szCs w:val="28"/>
    </w:rPr>
  </w:style>
  <w:style w:type="paragraph" w:customStyle="1" w:styleId="xl137">
    <w:name w:val="xl137"/>
    <w:basedOn w:val="a"/>
    <w:rsid w:val="006D44D6"/>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38">
    <w:name w:val="xl138"/>
    <w:basedOn w:val="a"/>
    <w:rsid w:val="006D44D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139">
    <w:name w:val="xl139"/>
    <w:basedOn w:val="a"/>
    <w:rsid w:val="006D44D6"/>
    <w:pP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40">
    <w:name w:val="xl140"/>
    <w:basedOn w:val="a"/>
    <w:rsid w:val="006D44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character" w:customStyle="1" w:styleId="WW8Num1z0">
    <w:name w:val="WW8Num1z0"/>
    <w:rsid w:val="00A1671F"/>
    <w:rPr>
      <w:rFonts w:ascii="Times New Roman" w:hAnsi="Times New Roman" w:cs="Times New Roman"/>
    </w:rPr>
  </w:style>
  <w:style w:type="character" w:customStyle="1" w:styleId="WW8Num2z0">
    <w:name w:val="WW8Num2z0"/>
    <w:rsid w:val="00A1671F"/>
    <w:rPr>
      <w:rFonts w:ascii="Times New Roman" w:hAnsi="Times New Roman" w:cs="Times New Roman"/>
    </w:rPr>
  </w:style>
  <w:style w:type="character" w:customStyle="1" w:styleId="WW8Num3z0">
    <w:name w:val="WW8Num3z0"/>
    <w:rsid w:val="00A1671F"/>
    <w:rPr>
      <w:rFonts w:ascii="Times New Roman" w:hAnsi="Times New Roman" w:cs="Times New Roman"/>
    </w:rPr>
  </w:style>
  <w:style w:type="character" w:customStyle="1" w:styleId="WW8Num4z0">
    <w:name w:val="WW8Num4z0"/>
    <w:rsid w:val="00A1671F"/>
    <w:rPr>
      <w:rFonts w:ascii="Times New Roman" w:hAnsi="Times New Roman" w:cs="Times New Roman"/>
    </w:rPr>
  </w:style>
  <w:style w:type="character" w:customStyle="1" w:styleId="Absatz-Standardschriftart">
    <w:name w:val="Absatz-Standardschriftart"/>
    <w:rsid w:val="00A1671F"/>
  </w:style>
  <w:style w:type="character" w:customStyle="1" w:styleId="WW-Absatz-Standardschriftart">
    <w:name w:val="WW-Absatz-Standardschriftart"/>
    <w:rsid w:val="00A1671F"/>
  </w:style>
  <w:style w:type="character" w:customStyle="1" w:styleId="WW8NumSt1z0">
    <w:name w:val="WW8NumSt1z0"/>
    <w:rsid w:val="00A1671F"/>
    <w:rPr>
      <w:rFonts w:ascii="Times New Roman" w:hAnsi="Times New Roman" w:cs="Times New Roman"/>
    </w:rPr>
  </w:style>
  <w:style w:type="character" w:customStyle="1" w:styleId="WW8NumSt2z0">
    <w:name w:val="WW8NumSt2z0"/>
    <w:rsid w:val="00A1671F"/>
    <w:rPr>
      <w:rFonts w:ascii="Times New Roman" w:hAnsi="Times New Roman" w:cs="Times New Roman"/>
    </w:rPr>
  </w:style>
  <w:style w:type="character" w:customStyle="1" w:styleId="WW8NumSt3z0">
    <w:name w:val="WW8NumSt3z0"/>
    <w:rsid w:val="00A1671F"/>
    <w:rPr>
      <w:rFonts w:ascii="Times New Roman" w:hAnsi="Times New Roman" w:cs="Times New Roman"/>
    </w:rPr>
  </w:style>
  <w:style w:type="character" w:customStyle="1" w:styleId="WW8NumSt4z0">
    <w:name w:val="WW8NumSt4z0"/>
    <w:rsid w:val="00A1671F"/>
    <w:rPr>
      <w:rFonts w:ascii="Times New Roman" w:hAnsi="Times New Roman" w:cs="Times New Roman"/>
    </w:rPr>
  </w:style>
  <w:style w:type="character" w:customStyle="1" w:styleId="11">
    <w:name w:val="Основной шрифт абзаца1"/>
    <w:rsid w:val="00A1671F"/>
  </w:style>
  <w:style w:type="character" w:customStyle="1" w:styleId="FontStyle16">
    <w:name w:val="Font Style16"/>
    <w:basedOn w:val="11"/>
    <w:rsid w:val="00A1671F"/>
  </w:style>
  <w:style w:type="character" w:customStyle="1" w:styleId="FontStyle17">
    <w:name w:val="Font Style17"/>
    <w:basedOn w:val="11"/>
    <w:rsid w:val="00A1671F"/>
  </w:style>
  <w:style w:type="character" w:customStyle="1" w:styleId="FontStyle18">
    <w:name w:val="Font Style18"/>
    <w:basedOn w:val="11"/>
    <w:uiPriority w:val="99"/>
    <w:rsid w:val="00A1671F"/>
  </w:style>
  <w:style w:type="character" w:customStyle="1" w:styleId="FontStyle19">
    <w:name w:val="Font Style19"/>
    <w:basedOn w:val="11"/>
    <w:rsid w:val="00A1671F"/>
  </w:style>
  <w:style w:type="character" w:styleId="af">
    <w:name w:val="page number"/>
    <w:basedOn w:val="11"/>
    <w:rsid w:val="00A1671F"/>
  </w:style>
  <w:style w:type="character" w:customStyle="1" w:styleId="FontStyle11">
    <w:name w:val="Font Style11"/>
    <w:basedOn w:val="11"/>
    <w:rsid w:val="00A1671F"/>
  </w:style>
  <w:style w:type="character" w:customStyle="1" w:styleId="FontStyle12">
    <w:name w:val="Font Style12"/>
    <w:basedOn w:val="11"/>
    <w:rsid w:val="00A1671F"/>
  </w:style>
  <w:style w:type="character" w:customStyle="1" w:styleId="FontStyle13">
    <w:name w:val="Font Style13"/>
    <w:basedOn w:val="11"/>
    <w:rsid w:val="00A1671F"/>
  </w:style>
  <w:style w:type="character" w:customStyle="1" w:styleId="FontStyle14">
    <w:name w:val="Font Style14"/>
    <w:basedOn w:val="11"/>
    <w:rsid w:val="00A1671F"/>
  </w:style>
  <w:style w:type="character" w:customStyle="1" w:styleId="af0">
    <w:name w:val="Символ сноски"/>
    <w:basedOn w:val="11"/>
    <w:rsid w:val="00A1671F"/>
  </w:style>
  <w:style w:type="character" w:styleId="af1">
    <w:name w:val="footnote reference"/>
    <w:rsid w:val="00A1671F"/>
    <w:rPr>
      <w:vertAlign w:val="superscript"/>
    </w:rPr>
  </w:style>
  <w:style w:type="character" w:customStyle="1" w:styleId="af2">
    <w:name w:val="Символы концевой сноски"/>
    <w:rsid w:val="00A1671F"/>
    <w:rPr>
      <w:vertAlign w:val="superscript"/>
    </w:rPr>
  </w:style>
  <w:style w:type="character" w:customStyle="1" w:styleId="WW-">
    <w:name w:val="WW-Символы концевой сноски"/>
    <w:rsid w:val="00A1671F"/>
  </w:style>
  <w:style w:type="character" w:customStyle="1" w:styleId="af3">
    <w:name w:val="Маркеры списка"/>
    <w:rsid w:val="00A1671F"/>
    <w:rPr>
      <w:rFonts w:ascii="OpenSymbol" w:eastAsia="OpenSymbol" w:hAnsi="OpenSymbol" w:cs="OpenSymbol"/>
    </w:rPr>
  </w:style>
  <w:style w:type="character" w:customStyle="1" w:styleId="af4">
    <w:name w:val="Символ нумерации"/>
    <w:rsid w:val="00A1671F"/>
  </w:style>
  <w:style w:type="paragraph" w:customStyle="1" w:styleId="12">
    <w:name w:val="Заголовок1"/>
    <w:basedOn w:val="a"/>
    <w:next w:val="af5"/>
    <w:rsid w:val="00A1671F"/>
    <w:pPr>
      <w:keepNext/>
      <w:widowControl w:val="0"/>
      <w:autoSpaceDE w:val="0"/>
      <w:spacing w:before="240" w:after="120" w:line="240" w:lineRule="auto"/>
    </w:pPr>
    <w:rPr>
      <w:rFonts w:ascii="Arial" w:eastAsia="Lucida Sans Unicode" w:hAnsi="Arial" w:cs="Tahoma"/>
      <w:sz w:val="28"/>
      <w:szCs w:val="28"/>
      <w:lang w:eastAsia="ar-SA"/>
    </w:rPr>
  </w:style>
  <w:style w:type="paragraph" w:styleId="af5">
    <w:name w:val="Body Text"/>
    <w:basedOn w:val="a"/>
    <w:link w:val="af6"/>
    <w:rsid w:val="00A1671F"/>
    <w:pPr>
      <w:widowControl w:val="0"/>
      <w:autoSpaceDE w:val="0"/>
      <w:spacing w:after="120" w:line="240" w:lineRule="auto"/>
    </w:pPr>
    <w:rPr>
      <w:rFonts w:ascii="Times New Roman" w:eastAsia="Times New Roman" w:hAnsi="Times New Roman" w:cs="Times New Roman"/>
      <w:sz w:val="24"/>
      <w:szCs w:val="24"/>
      <w:lang w:eastAsia="ar-SA"/>
    </w:rPr>
  </w:style>
  <w:style w:type="character" w:customStyle="1" w:styleId="af6">
    <w:name w:val="Основной текст Знак"/>
    <w:basedOn w:val="a0"/>
    <w:link w:val="af5"/>
    <w:rsid w:val="00A1671F"/>
    <w:rPr>
      <w:rFonts w:ascii="Times New Roman" w:eastAsia="Times New Roman" w:hAnsi="Times New Roman" w:cs="Times New Roman"/>
      <w:sz w:val="24"/>
      <w:szCs w:val="24"/>
      <w:lang w:eastAsia="ar-SA"/>
    </w:rPr>
  </w:style>
  <w:style w:type="paragraph" w:styleId="af7">
    <w:name w:val="List"/>
    <w:basedOn w:val="af5"/>
    <w:rsid w:val="00A1671F"/>
    <w:rPr>
      <w:rFonts w:ascii="Arial" w:hAnsi="Arial" w:cs="Tahoma"/>
    </w:rPr>
  </w:style>
  <w:style w:type="paragraph" w:customStyle="1" w:styleId="13">
    <w:name w:val="Название1"/>
    <w:basedOn w:val="a"/>
    <w:rsid w:val="00A1671F"/>
    <w:pPr>
      <w:widowControl w:val="0"/>
      <w:suppressLineNumbers/>
      <w:autoSpaceDE w:val="0"/>
      <w:spacing w:before="120" w:after="120" w:line="240" w:lineRule="auto"/>
    </w:pPr>
    <w:rPr>
      <w:rFonts w:ascii="Arial" w:eastAsia="Times New Roman" w:hAnsi="Arial" w:cs="Tahoma"/>
      <w:i/>
      <w:iCs/>
      <w:sz w:val="20"/>
      <w:szCs w:val="24"/>
      <w:lang w:eastAsia="ar-SA"/>
    </w:rPr>
  </w:style>
  <w:style w:type="paragraph" w:customStyle="1" w:styleId="14">
    <w:name w:val="Указатель1"/>
    <w:basedOn w:val="a"/>
    <w:rsid w:val="00A1671F"/>
    <w:pPr>
      <w:widowControl w:val="0"/>
      <w:suppressLineNumbers/>
      <w:autoSpaceDE w:val="0"/>
      <w:spacing w:after="0" w:line="240" w:lineRule="auto"/>
    </w:pPr>
    <w:rPr>
      <w:rFonts w:ascii="Arial" w:eastAsia="Times New Roman" w:hAnsi="Arial" w:cs="Tahoma"/>
      <w:sz w:val="24"/>
      <w:szCs w:val="24"/>
      <w:lang w:eastAsia="ar-SA"/>
    </w:rPr>
  </w:style>
  <w:style w:type="paragraph" w:customStyle="1" w:styleId="Style1">
    <w:name w:val="Style1"/>
    <w:basedOn w:val="a"/>
    <w:rsid w:val="00A1671F"/>
    <w:pPr>
      <w:widowControl w:val="0"/>
      <w:autoSpaceDE w:val="0"/>
      <w:spacing w:after="0" w:line="230" w:lineRule="exact"/>
      <w:jc w:val="both"/>
    </w:pPr>
    <w:rPr>
      <w:rFonts w:ascii="Times New Roman" w:eastAsia="Times New Roman" w:hAnsi="Times New Roman" w:cs="Times New Roman"/>
      <w:sz w:val="24"/>
      <w:szCs w:val="24"/>
      <w:lang w:eastAsia="ar-SA"/>
    </w:rPr>
  </w:style>
  <w:style w:type="paragraph" w:customStyle="1" w:styleId="Style2">
    <w:name w:val="Style2"/>
    <w:basedOn w:val="a"/>
    <w:rsid w:val="00A1671F"/>
    <w:pPr>
      <w:widowControl w:val="0"/>
      <w:autoSpaceDE w:val="0"/>
      <w:spacing w:after="0" w:line="230" w:lineRule="exact"/>
      <w:jc w:val="both"/>
    </w:pPr>
    <w:rPr>
      <w:rFonts w:ascii="Times New Roman" w:eastAsia="Times New Roman" w:hAnsi="Times New Roman" w:cs="Times New Roman"/>
      <w:sz w:val="24"/>
      <w:szCs w:val="24"/>
      <w:lang w:eastAsia="ar-SA"/>
    </w:rPr>
  </w:style>
  <w:style w:type="paragraph" w:customStyle="1" w:styleId="Style3">
    <w:name w:val="Style3"/>
    <w:basedOn w:val="a"/>
    <w:rsid w:val="00A1671F"/>
    <w:pPr>
      <w:widowControl w:val="0"/>
      <w:autoSpaceDE w:val="0"/>
      <w:spacing w:after="0" w:line="277" w:lineRule="exact"/>
      <w:jc w:val="both"/>
    </w:pPr>
    <w:rPr>
      <w:rFonts w:ascii="Times New Roman" w:eastAsia="Times New Roman" w:hAnsi="Times New Roman" w:cs="Times New Roman"/>
      <w:sz w:val="24"/>
      <w:szCs w:val="24"/>
      <w:lang w:eastAsia="ar-SA"/>
    </w:rPr>
  </w:style>
  <w:style w:type="paragraph" w:customStyle="1" w:styleId="Style4">
    <w:name w:val="Style4"/>
    <w:basedOn w:val="a"/>
    <w:rsid w:val="00A1671F"/>
    <w:pPr>
      <w:widowControl w:val="0"/>
      <w:autoSpaceDE w:val="0"/>
      <w:spacing w:after="0" w:line="274" w:lineRule="exact"/>
      <w:ind w:hanging="710"/>
    </w:pPr>
    <w:rPr>
      <w:rFonts w:ascii="Times New Roman" w:eastAsia="Times New Roman" w:hAnsi="Times New Roman" w:cs="Times New Roman"/>
      <w:sz w:val="24"/>
      <w:szCs w:val="24"/>
      <w:lang w:eastAsia="ar-SA"/>
    </w:rPr>
  </w:style>
  <w:style w:type="paragraph" w:customStyle="1" w:styleId="Style5">
    <w:name w:val="Style5"/>
    <w:basedOn w:val="a"/>
    <w:uiPriority w:val="99"/>
    <w:rsid w:val="00A1671F"/>
    <w:pPr>
      <w:widowControl w:val="0"/>
      <w:autoSpaceDE w:val="0"/>
      <w:spacing w:after="0" w:line="269" w:lineRule="exact"/>
      <w:ind w:firstLine="523"/>
      <w:jc w:val="both"/>
    </w:pPr>
    <w:rPr>
      <w:rFonts w:ascii="Times New Roman" w:eastAsia="Times New Roman" w:hAnsi="Times New Roman" w:cs="Times New Roman"/>
      <w:sz w:val="24"/>
      <w:szCs w:val="24"/>
      <w:lang w:eastAsia="ar-SA"/>
    </w:rPr>
  </w:style>
  <w:style w:type="paragraph" w:customStyle="1" w:styleId="Style6">
    <w:name w:val="Style6"/>
    <w:basedOn w:val="a"/>
    <w:rsid w:val="00A1671F"/>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7">
    <w:name w:val="Style7"/>
    <w:basedOn w:val="a"/>
    <w:uiPriority w:val="99"/>
    <w:rsid w:val="00A1671F"/>
    <w:pPr>
      <w:widowControl w:val="0"/>
      <w:autoSpaceDE w:val="0"/>
      <w:spacing w:after="0" w:line="274" w:lineRule="exact"/>
      <w:ind w:firstLine="533"/>
      <w:jc w:val="both"/>
    </w:pPr>
    <w:rPr>
      <w:rFonts w:ascii="Times New Roman" w:eastAsia="Times New Roman" w:hAnsi="Times New Roman" w:cs="Times New Roman"/>
      <w:sz w:val="24"/>
      <w:szCs w:val="24"/>
      <w:lang w:eastAsia="ar-SA"/>
    </w:rPr>
  </w:style>
  <w:style w:type="paragraph" w:customStyle="1" w:styleId="Style8">
    <w:name w:val="Style8"/>
    <w:basedOn w:val="a"/>
    <w:rsid w:val="00A1671F"/>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9">
    <w:name w:val="Style9"/>
    <w:basedOn w:val="a"/>
    <w:rsid w:val="00A1671F"/>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10">
    <w:name w:val="Style10"/>
    <w:basedOn w:val="a"/>
    <w:rsid w:val="00A1671F"/>
    <w:pPr>
      <w:widowControl w:val="0"/>
      <w:autoSpaceDE w:val="0"/>
      <w:spacing w:after="0" w:line="240" w:lineRule="auto"/>
      <w:jc w:val="both"/>
    </w:pPr>
    <w:rPr>
      <w:rFonts w:ascii="Times New Roman" w:eastAsia="Times New Roman" w:hAnsi="Times New Roman" w:cs="Times New Roman"/>
      <w:sz w:val="24"/>
      <w:szCs w:val="24"/>
      <w:lang w:eastAsia="ar-SA"/>
    </w:rPr>
  </w:style>
  <w:style w:type="paragraph" w:customStyle="1" w:styleId="Style11">
    <w:name w:val="Style11"/>
    <w:basedOn w:val="a"/>
    <w:rsid w:val="00A1671F"/>
    <w:pPr>
      <w:widowControl w:val="0"/>
      <w:autoSpaceDE w:val="0"/>
      <w:spacing w:after="0" w:line="269" w:lineRule="exact"/>
      <w:jc w:val="both"/>
    </w:pPr>
    <w:rPr>
      <w:rFonts w:ascii="Times New Roman" w:eastAsia="Times New Roman" w:hAnsi="Times New Roman" w:cs="Times New Roman"/>
      <w:sz w:val="24"/>
      <w:szCs w:val="24"/>
      <w:lang w:eastAsia="ar-SA"/>
    </w:rPr>
  </w:style>
  <w:style w:type="paragraph" w:customStyle="1" w:styleId="Style12">
    <w:name w:val="Style12"/>
    <w:basedOn w:val="a"/>
    <w:rsid w:val="00A1671F"/>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13">
    <w:name w:val="Style13"/>
    <w:basedOn w:val="a"/>
    <w:rsid w:val="00A1671F"/>
    <w:pPr>
      <w:widowControl w:val="0"/>
      <w:autoSpaceDE w:val="0"/>
      <w:spacing w:after="0" w:line="269" w:lineRule="exact"/>
      <w:ind w:firstLine="557"/>
      <w:jc w:val="both"/>
    </w:pPr>
    <w:rPr>
      <w:rFonts w:ascii="Times New Roman" w:eastAsia="Times New Roman" w:hAnsi="Times New Roman" w:cs="Times New Roman"/>
      <w:sz w:val="24"/>
      <w:szCs w:val="24"/>
      <w:lang w:eastAsia="ar-SA"/>
    </w:rPr>
  </w:style>
  <w:style w:type="paragraph" w:customStyle="1" w:styleId="Style14">
    <w:name w:val="Style14"/>
    <w:basedOn w:val="a"/>
    <w:rsid w:val="00A1671F"/>
    <w:pPr>
      <w:widowControl w:val="0"/>
      <w:autoSpaceDE w:val="0"/>
      <w:spacing w:after="0" w:line="228" w:lineRule="exact"/>
    </w:pPr>
    <w:rPr>
      <w:rFonts w:ascii="Times New Roman" w:eastAsia="Times New Roman" w:hAnsi="Times New Roman" w:cs="Times New Roman"/>
      <w:sz w:val="24"/>
      <w:szCs w:val="24"/>
      <w:lang w:eastAsia="ar-SA"/>
    </w:rPr>
  </w:style>
  <w:style w:type="paragraph" w:styleId="af8">
    <w:name w:val="footnote text"/>
    <w:basedOn w:val="a"/>
    <w:link w:val="af9"/>
    <w:rsid w:val="00A1671F"/>
    <w:pPr>
      <w:widowControl w:val="0"/>
      <w:autoSpaceDE w:val="0"/>
      <w:spacing w:after="0" w:line="240" w:lineRule="auto"/>
    </w:pPr>
    <w:rPr>
      <w:rFonts w:ascii="Times New Roman" w:eastAsia="Times New Roman" w:hAnsi="Times New Roman" w:cs="Times New Roman"/>
      <w:sz w:val="20"/>
      <w:szCs w:val="20"/>
      <w:lang w:eastAsia="ar-SA"/>
    </w:rPr>
  </w:style>
  <w:style w:type="character" w:customStyle="1" w:styleId="af9">
    <w:name w:val="Текст сноски Знак"/>
    <w:basedOn w:val="a0"/>
    <w:link w:val="af8"/>
    <w:rsid w:val="00A1671F"/>
    <w:rPr>
      <w:rFonts w:ascii="Times New Roman" w:eastAsia="Times New Roman" w:hAnsi="Times New Roman" w:cs="Times New Roman"/>
      <w:sz w:val="20"/>
      <w:szCs w:val="20"/>
      <w:lang w:eastAsia="ar-SA"/>
    </w:rPr>
  </w:style>
  <w:style w:type="paragraph" w:customStyle="1" w:styleId="ConsNormal">
    <w:name w:val="ConsNormal"/>
    <w:rsid w:val="00A1671F"/>
    <w:pPr>
      <w:widowControl w:val="0"/>
      <w:suppressAutoHyphens/>
      <w:autoSpaceDE w:val="0"/>
      <w:spacing w:after="0" w:line="240" w:lineRule="auto"/>
      <w:ind w:firstLine="720"/>
    </w:pPr>
    <w:rPr>
      <w:rFonts w:ascii="Arial" w:eastAsia="Times New Roman" w:hAnsi="Arial" w:cs="Wingdings"/>
      <w:kern w:val="1"/>
      <w:sz w:val="20"/>
      <w:szCs w:val="20"/>
      <w:lang w:eastAsia="ar-SA"/>
    </w:rPr>
  </w:style>
  <w:style w:type="paragraph" w:customStyle="1" w:styleId="afa">
    <w:name w:val="Обычный текст"/>
    <w:basedOn w:val="a"/>
    <w:uiPriority w:val="99"/>
    <w:rsid w:val="00A1671F"/>
    <w:pPr>
      <w:spacing w:after="0" w:line="240" w:lineRule="auto"/>
      <w:ind w:firstLine="567"/>
      <w:jc w:val="both"/>
    </w:pPr>
    <w:rPr>
      <w:rFonts w:ascii="Times New Roman" w:eastAsia="Times New Roman" w:hAnsi="Times New Roman" w:cs="Times New Roman"/>
      <w:sz w:val="28"/>
      <w:szCs w:val="24"/>
    </w:rPr>
  </w:style>
  <w:style w:type="character" w:customStyle="1" w:styleId="apple-converted-space">
    <w:name w:val="apple-converted-space"/>
    <w:basedOn w:val="a0"/>
    <w:rsid w:val="00A1671F"/>
  </w:style>
  <w:style w:type="paragraph" w:customStyle="1" w:styleId="western">
    <w:name w:val="western"/>
    <w:basedOn w:val="a"/>
    <w:rsid w:val="00A167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a0"/>
    <w:rsid w:val="00A1671F"/>
  </w:style>
  <w:style w:type="character" w:customStyle="1" w:styleId="FontStyle138">
    <w:name w:val="Font Style138"/>
    <w:uiPriority w:val="99"/>
    <w:rsid w:val="00A1671F"/>
    <w:rPr>
      <w:rFonts w:ascii="Times New Roman" w:hAnsi="Times New Roman" w:cs="Times New Roman"/>
      <w:sz w:val="26"/>
      <w:szCs w:val="26"/>
    </w:rPr>
  </w:style>
  <w:style w:type="paragraph" w:customStyle="1" w:styleId="afb">
    <w:name w:val="Заголовок статьи"/>
    <w:basedOn w:val="a"/>
    <w:next w:val="a"/>
    <w:uiPriority w:val="99"/>
    <w:rsid w:val="00A1671F"/>
    <w:pPr>
      <w:autoSpaceDE w:val="0"/>
      <w:autoSpaceDN w:val="0"/>
      <w:adjustRightInd w:val="0"/>
      <w:spacing w:after="0" w:line="240" w:lineRule="auto"/>
      <w:ind w:left="1612" w:hanging="892"/>
      <w:jc w:val="both"/>
    </w:pPr>
    <w:rPr>
      <w:rFonts w:ascii="Arial" w:eastAsia="Times New Roman" w:hAnsi="Arial" w:cs="Arial"/>
      <w:sz w:val="18"/>
      <w:szCs w:val="18"/>
    </w:rPr>
  </w:style>
  <w:style w:type="paragraph" w:customStyle="1" w:styleId="ConsPlusNormal">
    <w:name w:val="ConsPlusNormal"/>
    <w:uiPriority w:val="99"/>
    <w:rsid w:val="00A1671F"/>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c">
    <w:name w:val="Гипертекстовая ссылка"/>
    <w:basedOn w:val="a0"/>
    <w:uiPriority w:val="99"/>
    <w:rsid w:val="00A1671F"/>
    <w:rPr>
      <w:b/>
      <w:bCs/>
      <w:color w:val="106BBE"/>
    </w:rPr>
  </w:style>
  <w:style w:type="paragraph" w:customStyle="1" w:styleId="afd">
    <w:name w:val="Прижатый влево"/>
    <w:basedOn w:val="a"/>
    <w:next w:val="a"/>
    <w:uiPriority w:val="99"/>
    <w:rsid w:val="00A1671F"/>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character" w:customStyle="1" w:styleId="afe">
    <w:name w:val="Цветовое выделение"/>
    <w:uiPriority w:val="99"/>
    <w:rsid w:val="00A1671F"/>
    <w:rPr>
      <w:b/>
      <w:bCs/>
      <w:color w:val="26282F"/>
    </w:rPr>
  </w:style>
  <w:style w:type="paragraph" w:styleId="aff">
    <w:name w:val="No Spacing"/>
    <w:uiPriority w:val="1"/>
    <w:qFormat/>
    <w:rsid w:val="00D31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5819">
      <w:bodyDiv w:val="1"/>
      <w:marLeft w:val="0"/>
      <w:marRight w:val="0"/>
      <w:marTop w:val="0"/>
      <w:marBottom w:val="0"/>
      <w:divBdr>
        <w:top w:val="none" w:sz="0" w:space="0" w:color="auto"/>
        <w:left w:val="none" w:sz="0" w:space="0" w:color="auto"/>
        <w:bottom w:val="none" w:sz="0" w:space="0" w:color="auto"/>
        <w:right w:val="none" w:sz="0" w:space="0" w:color="auto"/>
      </w:divBdr>
    </w:div>
    <w:div w:id="30229041">
      <w:bodyDiv w:val="1"/>
      <w:marLeft w:val="0"/>
      <w:marRight w:val="0"/>
      <w:marTop w:val="0"/>
      <w:marBottom w:val="0"/>
      <w:divBdr>
        <w:top w:val="none" w:sz="0" w:space="0" w:color="auto"/>
        <w:left w:val="none" w:sz="0" w:space="0" w:color="auto"/>
        <w:bottom w:val="none" w:sz="0" w:space="0" w:color="auto"/>
        <w:right w:val="none" w:sz="0" w:space="0" w:color="auto"/>
      </w:divBdr>
    </w:div>
    <w:div w:id="41295972">
      <w:bodyDiv w:val="1"/>
      <w:marLeft w:val="0"/>
      <w:marRight w:val="0"/>
      <w:marTop w:val="0"/>
      <w:marBottom w:val="0"/>
      <w:divBdr>
        <w:top w:val="none" w:sz="0" w:space="0" w:color="auto"/>
        <w:left w:val="none" w:sz="0" w:space="0" w:color="auto"/>
        <w:bottom w:val="none" w:sz="0" w:space="0" w:color="auto"/>
        <w:right w:val="none" w:sz="0" w:space="0" w:color="auto"/>
      </w:divBdr>
    </w:div>
    <w:div w:id="51194047">
      <w:bodyDiv w:val="1"/>
      <w:marLeft w:val="0"/>
      <w:marRight w:val="0"/>
      <w:marTop w:val="0"/>
      <w:marBottom w:val="0"/>
      <w:divBdr>
        <w:top w:val="none" w:sz="0" w:space="0" w:color="auto"/>
        <w:left w:val="none" w:sz="0" w:space="0" w:color="auto"/>
        <w:bottom w:val="none" w:sz="0" w:space="0" w:color="auto"/>
        <w:right w:val="none" w:sz="0" w:space="0" w:color="auto"/>
      </w:divBdr>
    </w:div>
    <w:div w:id="63112979">
      <w:bodyDiv w:val="1"/>
      <w:marLeft w:val="0"/>
      <w:marRight w:val="0"/>
      <w:marTop w:val="0"/>
      <w:marBottom w:val="0"/>
      <w:divBdr>
        <w:top w:val="none" w:sz="0" w:space="0" w:color="auto"/>
        <w:left w:val="none" w:sz="0" w:space="0" w:color="auto"/>
        <w:bottom w:val="none" w:sz="0" w:space="0" w:color="auto"/>
        <w:right w:val="none" w:sz="0" w:space="0" w:color="auto"/>
      </w:divBdr>
    </w:div>
    <w:div w:id="69084320">
      <w:bodyDiv w:val="1"/>
      <w:marLeft w:val="0"/>
      <w:marRight w:val="0"/>
      <w:marTop w:val="0"/>
      <w:marBottom w:val="0"/>
      <w:divBdr>
        <w:top w:val="none" w:sz="0" w:space="0" w:color="auto"/>
        <w:left w:val="none" w:sz="0" w:space="0" w:color="auto"/>
        <w:bottom w:val="none" w:sz="0" w:space="0" w:color="auto"/>
        <w:right w:val="none" w:sz="0" w:space="0" w:color="auto"/>
      </w:divBdr>
    </w:div>
    <w:div w:id="144931120">
      <w:bodyDiv w:val="1"/>
      <w:marLeft w:val="0"/>
      <w:marRight w:val="0"/>
      <w:marTop w:val="0"/>
      <w:marBottom w:val="0"/>
      <w:divBdr>
        <w:top w:val="none" w:sz="0" w:space="0" w:color="auto"/>
        <w:left w:val="none" w:sz="0" w:space="0" w:color="auto"/>
        <w:bottom w:val="none" w:sz="0" w:space="0" w:color="auto"/>
        <w:right w:val="none" w:sz="0" w:space="0" w:color="auto"/>
      </w:divBdr>
    </w:div>
    <w:div w:id="159662136">
      <w:bodyDiv w:val="1"/>
      <w:marLeft w:val="0"/>
      <w:marRight w:val="0"/>
      <w:marTop w:val="0"/>
      <w:marBottom w:val="0"/>
      <w:divBdr>
        <w:top w:val="none" w:sz="0" w:space="0" w:color="auto"/>
        <w:left w:val="none" w:sz="0" w:space="0" w:color="auto"/>
        <w:bottom w:val="none" w:sz="0" w:space="0" w:color="auto"/>
        <w:right w:val="none" w:sz="0" w:space="0" w:color="auto"/>
      </w:divBdr>
    </w:div>
    <w:div w:id="288779691">
      <w:bodyDiv w:val="1"/>
      <w:marLeft w:val="0"/>
      <w:marRight w:val="0"/>
      <w:marTop w:val="0"/>
      <w:marBottom w:val="0"/>
      <w:divBdr>
        <w:top w:val="none" w:sz="0" w:space="0" w:color="auto"/>
        <w:left w:val="none" w:sz="0" w:space="0" w:color="auto"/>
        <w:bottom w:val="none" w:sz="0" w:space="0" w:color="auto"/>
        <w:right w:val="none" w:sz="0" w:space="0" w:color="auto"/>
      </w:divBdr>
    </w:div>
    <w:div w:id="299700042">
      <w:bodyDiv w:val="1"/>
      <w:marLeft w:val="0"/>
      <w:marRight w:val="0"/>
      <w:marTop w:val="0"/>
      <w:marBottom w:val="0"/>
      <w:divBdr>
        <w:top w:val="none" w:sz="0" w:space="0" w:color="auto"/>
        <w:left w:val="none" w:sz="0" w:space="0" w:color="auto"/>
        <w:bottom w:val="none" w:sz="0" w:space="0" w:color="auto"/>
        <w:right w:val="none" w:sz="0" w:space="0" w:color="auto"/>
      </w:divBdr>
    </w:div>
    <w:div w:id="313334290">
      <w:bodyDiv w:val="1"/>
      <w:marLeft w:val="0"/>
      <w:marRight w:val="0"/>
      <w:marTop w:val="0"/>
      <w:marBottom w:val="0"/>
      <w:divBdr>
        <w:top w:val="none" w:sz="0" w:space="0" w:color="auto"/>
        <w:left w:val="none" w:sz="0" w:space="0" w:color="auto"/>
        <w:bottom w:val="none" w:sz="0" w:space="0" w:color="auto"/>
        <w:right w:val="none" w:sz="0" w:space="0" w:color="auto"/>
      </w:divBdr>
    </w:div>
    <w:div w:id="328293389">
      <w:bodyDiv w:val="1"/>
      <w:marLeft w:val="0"/>
      <w:marRight w:val="0"/>
      <w:marTop w:val="0"/>
      <w:marBottom w:val="0"/>
      <w:divBdr>
        <w:top w:val="none" w:sz="0" w:space="0" w:color="auto"/>
        <w:left w:val="none" w:sz="0" w:space="0" w:color="auto"/>
        <w:bottom w:val="none" w:sz="0" w:space="0" w:color="auto"/>
        <w:right w:val="none" w:sz="0" w:space="0" w:color="auto"/>
      </w:divBdr>
    </w:div>
    <w:div w:id="365254892">
      <w:bodyDiv w:val="1"/>
      <w:marLeft w:val="0"/>
      <w:marRight w:val="0"/>
      <w:marTop w:val="0"/>
      <w:marBottom w:val="0"/>
      <w:divBdr>
        <w:top w:val="none" w:sz="0" w:space="0" w:color="auto"/>
        <w:left w:val="none" w:sz="0" w:space="0" w:color="auto"/>
        <w:bottom w:val="none" w:sz="0" w:space="0" w:color="auto"/>
        <w:right w:val="none" w:sz="0" w:space="0" w:color="auto"/>
      </w:divBdr>
    </w:div>
    <w:div w:id="370737681">
      <w:bodyDiv w:val="1"/>
      <w:marLeft w:val="0"/>
      <w:marRight w:val="0"/>
      <w:marTop w:val="0"/>
      <w:marBottom w:val="0"/>
      <w:divBdr>
        <w:top w:val="none" w:sz="0" w:space="0" w:color="auto"/>
        <w:left w:val="none" w:sz="0" w:space="0" w:color="auto"/>
        <w:bottom w:val="none" w:sz="0" w:space="0" w:color="auto"/>
        <w:right w:val="none" w:sz="0" w:space="0" w:color="auto"/>
      </w:divBdr>
    </w:div>
    <w:div w:id="424695424">
      <w:bodyDiv w:val="1"/>
      <w:marLeft w:val="0"/>
      <w:marRight w:val="0"/>
      <w:marTop w:val="0"/>
      <w:marBottom w:val="0"/>
      <w:divBdr>
        <w:top w:val="none" w:sz="0" w:space="0" w:color="auto"/>
        <w:left w:val="none" w:sz="0" w:space="0" w:color="auto"/>
        <w:bottom w:val="none" w:sz="0" w:space="0" w:color="auto"/>
        <w:right w:val="none" w:sz="0" w:space="0" w:color="auto"/>
      </w:divBdr>
    </w:div>
    <w:div w:id="488600848">
      <w:bodyDiv w:val="1"/>
      <w:marLeft w:val="0"/>
      <w:marRight w:val="0"/>
      <w:marTop w:val="0"/>
      <w:marBottom w:val="0"/>
      <w:divBdr>
        <w:top w:val="none" w:sz="0" w:space="0" w:color="auto"/>
        <w:left w:val="none" w:sz="0" w:space="0" w:color="auto"/>
        <w:bottom w:val="none" w:sz="0" w:space="0" w:color="auto"/>
        <w:right w:val="none" w:sz="0" w:space="0" w:color="auto"/>
      </w:divBdr>
    </w:div>
    <w:div w:id="538317290">
      <w:bodyDiv w:val="1"/>
      <w:marLeft w:val="0"/>
      <w:marRight w:val="0"/>
      <w:marTop w:val="0"/>
      <w:marBottom w:val="0"/>
      <w:divBdr>
        <w:top w:val="none" w:sz="0" w:space="0" w:color="auto"/>
        <w:left w:val="none" w:sz="0" w:space="0" w:color="auto"/>
        <w:bottom w:val="none" w:sz="0" w:space="0" w:color="auto"/>
        <w:right w:val="none" w:sz="0" w:space="0" w:color="auto"/>
      </w:divBdr>
    </w:div>
    <w:div w:id="549000690">
      <w:bodyDiv w:val="1"/>
      <w:marLeft w:val="0"/>
      <w:marRight w:val="0"/>
      <w:marTop w:val="0"/>
      <w:marBottom w:val="0"/>
      <w:divBdr>
        <w:top w:val="none" w:sz="0" w:space="0" w:color="auto"/>
        <w:left w:val="none" w:sz="0" w:space="0" w:color="auto"/>
        <w:bottom w:val="none" w:sz="0" w:space="0" w:color="auto"/>
        <w:right w:val="none" w:sz="0" w:space="0" w:color="auto"/>
      </w:divBdr>
    </w:div>
    <w:div w:id="557479907">
      <w:bodyDiv w:val="1"/>
      <w:marLeft w:val="0"/>
      <w:marRight w:val="0"/>
      <w:marTop w:val="0"/>
      <w:marBottom w:val="0"/>
      <w:divBdr>
        <w:top w:val="none" w:sz="0" w:space="0" w:color="auto"/>
        <w:left w:val="none" w:sz="0" w:space="0" w:color="auto"/>
        <w:bottom w:val="none" w:sz="0" w:space="0" w:color="auto"/>
        <w:right w:val="none" w:sz="0" w:space="0" w:color="auto"/>
      </w:divBdr>
    </w:div>
    <w:div w:id="589049156">
      <w:bodyDiv w:val="1"/>
      <w:marLeft w:val="0"/>
      <w:marRight w:val="0"/>
      <w:marTop w:val="0"/>
      <w:marBottom w:val="0"/>
      <w:divBdr>
        <w:top w:val="none" w:sz="0" w:space="0" w:color="auto"/>
        <w:left w:val="none" w:sz="0" w:space="0" w:color="auto"/>
        <w:bottom w:val="none" w:sz="0" w:space="0" w:color="auto"/>
        <w:right w:val="none" w:sz="0" w:space="0" w:color="auto"/>
      </w:divBdr>
    </w:div>
    <w:div w:id="607469697">
      <w:bodyDiv w:val="1"/>
      <w:marLeft w:val="0"/>
      <w:marRight w:val="0"/>
      <w:marTop w:val="0"/>
      <w:marBottom w:val="0"/>
      <w:divBdr>
        <w:top w:val="none" w:sz="0" w:space="0" w:color="auto"/>
        <w:left w:val="none" w:sz="0" w:space="0" w:color="auto"/>
        <w:bottom w:val="none" w:sz="0" w:space="0" w:color="auto"/>
        <w:right w:val="none" w:sz="0" w:space="0" w:color="auto"/>
      </w:divBdr>
    </w:div>
    <w:div w:id="651297248">
      <w:bodyDiv w:val="1"/>
      <w:marLeft w:val="0"/>
      <w:marRight w:val="0"/>
      <w:marTop w:val="0"/>
      <w:marBottom w:val="0"/>
      <w:divBdr>
        <w:top w:val="none" w:sz="0" w:space="0" w:color="auto"/>
        <w:left w:val="none" w:sz="0" w:space="0" w:color="auto"/>
        <w:bottom w:val="none" w:sz="0" w:space="0" w:color="auto"/>
        <w:right w:val="none" w:sz="0" w:space="0" w:color="auto"/>
      </w:divBdr>
    </w:div>
    <w:div w:id="653414573">
      <w:bodyDiv w:val="1"/>
      <w:marLeft w:val="0"/>
      <w:marRight w:val="0"/>
      <w:marTop w:val="0"/>
      <w:marBottom w:val="0"/>
      <w:divBdr>
        <w:top w:val="none" w:sz="0" w:space="0" w:color="auto"/>
        <w:left w:val="none" w:sz="0" w:space="0" w:color="auto"/>
        <w:bottom w:val="none" w:sz="0" w:space="0" w:color="auto"/>
        <w:right w:val="none" w:sz="0" w:space="0" w:color="auto"/>
      </w:divBdr>
    </w:div>
    <w:div w:id="656224242">
      <w:bodyDiv w:val="1"/>
      <w:marLeft w:val="0"/>
      <w:marRight w:val="0"/>
      <w:marTop w:val="0"/>
      <w:marBottom w:val="0"/>
      <w:divBdr>
        <w:top w:val="none" w:sz="0" w:space="0" w:color="auto"/>
        <w:left w:val="none" w:sz="0" w:space="0" w:color="auto"/>
        <w:bottom w:val="none" w:sz="0" w:space="0" w:color="auto"/>
        <w:right w:val="none" w:sz="0" w:space="0" w:color="auto"/>
      </w:divBdr>
    </w:div>
    <w:div w:id="663584328">
      <w:bodyDiv w:val="1"/>
      <w:marLeft w:val="0"/>
      <w:marRight w:val="0"/>
      <w:marTop w:val="0"/>
      <w:marBottom w:val="0"/>
      <w:divBdr>
        <w:top w:val="none" w:sz="0" w:space="0" w:color="auto"/>
        <w:left w:val="none" w:sz="0" w:space="0" w:color="auto"/>
        <w:bottom w:val="none" w:sz="0" w:space="0" w:color="auto"/>
        <w:right w:val="none" w:sz="0" w:space="0" w:color="auto"/>
      </w:divBdr>
    </w:div>
    <w:div w:id="687801004">
      <w:bodyDiv w:val="1"/>
      <w:marLeft w:val="0"/>
      <w:marRight w:val="0"/>
      <w:marTop w:val="0"/>
      <w:marBottom w:val="0"/>
      <w:divBdr>
        <w:top w:val="none" w:sz="0" w:space="0" w:color="auto"/>
        <w:left w:val="none" w:sz="0" w:space="0" w:color="auto"/>
        <w:bottom w:val="none" w:sz="0" w:space="0" w:color="auto"/>
        <w:right w:val="none" w:sz="0" w:space="0" w:color="auto"/>
      </w:divBdr>
    </w:div>
    <w:div w:id="739136169">
      <w:bodyDiv w:val="1"/>
      <w:marLeft w:val="0"/>
      <w:marRight w:val="0"/>
      <w:marTop w:val="0"/>
      <w:marBottom w:val="0"/>
      <w:divBdr>
        <w:top w:val="none" w:sz="0" w:space="0" w:color="auto"/>
        <w:left w:val="none" w:sz="0" w:space="0" w:color="auto"/>
        <w:bottom w:val="none" w:sz="0" w:space="0" w:color="auto"/>
        <w:right w:val="none" w:sz="0" w:space="0" w:color="auto"/>
      </w:divBdr>
    </w:div>
    <w:div w:id="746002133">
      <w:bodyDiv w:val="1"/>
      <w:marLeft w:val="0"/>
      <w:marRight w:val="0"/>
      <w:marTop w:val="0"/>
      <w:marBottom w:val="0"/>
      <w:divBdr>
        <w:top w:val="none" w:sz="0" w:space="0" w:color="auto"/>
        <w:left w:val="none" w:sz="0" w:space="0" w:color="auto"/>
        <w:bottom w:val="none" w:sz="0" w:space="0" w:color="auto"/>
        <w:right w:val="none" w:sz="0" w:space="0" w:color="auto"/>
      </w:divBdr>
    </w:div>
    <w:div w:id="779687800">
      <w:bodyDiv w:val="1"/>
      <w:marLeft w:val="0"/>
      <w:marRight w:val="0"/>
      <w:marTop w:val="0"/>
      <w:marBottom w:val="0"/>
      <w:divBdr>
        <w:top w:val="none" w:sz="0" w:space="0" w:color="auto"/>
        <w:left w:val="none" w:sz="0" w:space="0" w:color="auto"/>
        <w:bottom w:val="none" w:sz="0" w:space="0" w:color="auto"/>
        <w:right w:val="none" w:sz="0" w:space="0" w:color="auto"/>
      </w:divBdr>
    </w:div>
    <w:div w:id="781265900">
      <w:bodyDiv w:val="1"/>
      <w:marLeft w:val="0"/>
      <w:marRight w:val="0"/>
      <w:marTop w:val="0"/>
      <w:marBottom w:val="0"/>
      <w:divBdr>
        <w:top w:val="none" w:sz="0" w:space="0" w:color="auto"/>
        <w:left w:val="none" w:sz="0" w:space="0" w:color="auto"/>
        <w:bottom w:val="none" w:sz="0" w:space="0" w:color="auto"/>
        <w:right w:val="none" w:sz="0" w:space="0" w:color="auto"/>
      </w:divBdr>
    </w:div>
    <w:div w:id="799999910">
      <w:bodyDiv w:val="1"/>
      <w:marLeft w:val="0"/>
      <w:marRight w:val="0"/>
      <w:marTop w:val="0"/>
      <w:marBottom w:val="0"/>
      <w:divBdr>
        <w:top w:val="none" w:sz="0" w:space="0" w:color="auto"/>
        <w:left w:val="none" w:sz="0" w:space="0" w:color="auto"/>
        <w:bottom w:val="none" w:sz="0" w:space="0" w:color="auto"/>
        <w:right w:val="none" w:sz="0" w:space="0" w:color="auto"/>
      </w:divBdr>
    </w:div>
    <w:div w:id="858859045">
      <w:bodyDiv w:val="1"/>
      <w:marLeft w:val="0"/>
      <w:marRight w:val="0"/>
      <w:marTop w:val="0"/>
      <w:marBottom w:val="0"/>
      <w:divBdr>
        <w:top w:val="none" w:sz="0" w:space="0" w:color="auto"/>
        <w:left w:val="none" w:sz="0" w:space="0" w:color="auto"/>
        <w:bottom w:val="none" w:sz="0" w:space="0" w:color="auto"/>
        <w:right w:val="none" w:sz="0" w:space="0" w:color="auto"/>
      </w:divBdr>
    </w:div>
    <w:div w:id="932736894">
      <w:bodyDiv w:val="1"/>
      <w:marLeft w:val="0"/>
      <w:marRight w:val="0"/>
      <w:marTop w:val="0"/>
      <w:marBottom w:val="0"/>
      <w:divBdr>
        <w:top w:val="none" w:sz="0" w:space="0" w:color="auto"/>
        <w:left w:val="none" w:sz="0" w:space="0" w:color="auto"/>
        <w:bottom w:val="none" w:sz="0" w:space="0" w:color="auto"/>
        <w:right w:val="none" w:sz="0" w:space="0" w:color="auto"/>
      </w:divBdr>
    </w:div>
    <w:div w:id="967593060">
      <w:bodyDiv w:val="1"/>
      <w:marLeft w:val="0"/>
      <w:marRight w:val="0"/>
      <w:marTop w:val="0"/>
      <w:marBottom w:val="0"/>
      <w:divBdr>
        <w:top w:val="none" w:sz="0" w:space="0" w:color="auto"/>
        <w:left w:val="none" w:sz="0" w:space="0" w:color="auto"/>
        <w:bottom w:val="none" w:sz="0" w:space="0" w:color="auto"/>
        <w:right w:val="none" w:sz="0" w:space="0" w:color="auto"/>
      </w:divBdr>
    </w:div>
    <w:div w:id="1062294987">
      <w:bodyDiv w:val="1"/>
      <w:marLeft w:val="0"/>
      <w:marRight w:val="0"/>
      <w:marTop w:val="0"/>
      <w:marBottom w:val="0"/>
      <w:divBdr>
        <w:top w:val="none" w:sz="0" w:space="0" w:color="auto"/>
        <w:left w:val="none" w:sz="0" w:space="0" w:color="auto"/>
        <w:bottom w:val="none" w:sz="0" w:space="0" w:color="auto"/>
        <w:right w:val="none" w:sz="0" w:space="0" w:color="auto"/>
      </w:divBdr>
    </w:div>
    <w:div w:id="1078552240">
      <w:bodyDiv w:val="1"/>
      <w:marLeft w:val="0"/>
      <w:marRight w:val="0"/>
      <w:marTop w:val="0"/>
      <w:marBottom w:val="0"/>
      <w:divBdr>
        <w:top w:val="none" w:sz="0" w:space="0" w:color="auto"/>
        <w:left w:val="none" w:sz="0" w:space="0" w:color="auto"/>
        <w:bottom w:val="none" w:sz="0" w:space="0" w:color="auto"/>
        <w:right w:val="none" w:sz="0" w:space="0" w:color="auto"/>
      </w:divBdr>
    </w:div>
    <w:div w:id="1090734295">
      <w:bodyDiv w:val="1"/>
      <w:marLeft w:val="0"/>
      <w:marRight w:val="0"/>
      <w:marTop w:val="0"/>
      <w:marBottom w:val="0"/>
      <w:divBdr>
        <w:top w:val="none" w:sz="0" w:space="0" w:color="auto"/>
        <w:left w:val="none" w:sz="0" w:space="0" w:color="auto"/>
        <w:bottom w:val="none" w:sz="0" w:space="0" w:color="auto"/>
        <w:right w:val="none" w:sz="0" w:space="0" w:color="auto"/>
      </w:divBdr>
    </w:div>
    <w:div w:id="1098330847">
      <w:bodyDiv w:val="1"/>
      <w:marLeft w:val="0"/>
      <w:marRight w:val="0"/>
      <w:marTop w:val="0"/>
      <w:marBottom w:val="0"/>
      <w:divBdr>
        <w:top w:val="none" w:sz="0" w:space="0" w:color="auto"/>
        <w:left w:val="none" w:sz="0" w:space="0" w:color="auto"/>
        <w:bottom w:val="none" w:sz="0" w:space="0" w:color="auto"/>
        <w:right w:val="none" w:sz="0" w:space="0" w:color="auto"/>
      </w:divBdr>
    </w:div>
    <w:div w:id="1106073547">
      <w:bodyDiv w:val="1"/>
      <w:marLeft w:val="0"/>
      <w:marRight w:val="0"/>
      <w:marTop w:val="0"/>
      <w:marBottom w:val="0"/>
      <w:divBdr>
        <w:top w:val="none" w:sz="0" w:space="0" w:color="auto"/>
        <w:left w:val="none" w:sz="0" w:space="0" w:color="auto"/>
        <w:bottom w:val="none" w:sz="0" w:space="0" w:color="auto"/>
        <w:right w:val="none" w:sz="0" w:space="0" w:color="auto"/>
      </w:divBdr>
    </w:div>
    <w:div w:id="1139689655">
      <w:bodyDiv w:val="1"/>
      <w:marLeft w:val="0"/>
      <w:marRight w:val="0"/>
      <w:marTop w:val="0"/>
      <w:marBottom w:val="0"/>
      <w:divBdr>
        <w:top w:val="none" w:sz="0" w:space="0" w:color="auto"/>
        <w:left w:val="none" w:sz="0" w:space="0" w:color="auto"/>
        <w:bottom w:val="none" w:sz="0" w:space="0" w:color="auto"/>
        <w:right w:val="none" w:sz="0" w:space="0" w:color="auto"/>
      </w:divBdr>
    </w:div>
    <w:div w:id="1144855758">
      <w:bodyDiv w:val="1"/>
      <w:marLeft w:val="0"/>
      <w:marRight w:val="0"/>
      <w:marTop w:val="0"/>
      <w:marBottom w:val="0"/>
      <w:divBdr>
        <w:top w:val="none" w:sz="0" w:space="0" w:color="auto"/>
        <w:left w:val="none" w:sz="0" w:space="0" w:color="auto"/>
        <w:bottom w:val="none" w:sz="0" w:space="0" w:color="auto"/>
        <w:right w:val="none" w:sz="0" w:space="0" w:color="auto"/>
      </w:divBdr>
    </w:div>
    <w:div w:id="1169104919">
      <w:bodyDiv w:val="1"/>
      <w:marLeft w:val="0"/>
      <w:marRight w:val="0"/>
      <w:marTop w:val="0"/>
      <w:marBottom w:val="0"/>
      <w:divBdr>
        <w:top w:val="none" w:sz="0" w:space="0" w:color="auto"/>
        <w:left w:val="none" w:sz="0" w:space="0" w:color="auto"/>
        <w:bottom w:val="none" w:sz="0" w:space="0" w:color="auto"/>
        <w:right w:val="none" w:sz="0" w:space="0" w:color="auto"/>
      </w:divBdr>
    </w:div>
    <w:div w:id="1180312809">
      <w:bodyDiv w:val="1"/>
      <w:marLeft w:val="0"/>
      <w:marRight w:val="0"/>
      <w:marTop w:val="0"/>
      <w:marBottom w:val="0"/>
      <w:divBdr>
        <w:top w:val="none" w:sz="0" w:space="0" w:color="auto"/>
        <w:left w:val="none" w:sz="0" w:space="0" w:color="auto"/>
        <w:bottom w:val="none" w:sz="0" w:space="0" w:color="auto"/>
        <w:right w:val="none" w:sz="0" w:space="0" w:color="auto"/>
      </w:divBdr>
    </w:div>
    <w:div w:id="1188910786">
      <w:bodyDiv w:val="1"/>
      <w:marLeft w:val="0"/>
      <w:marRight w:val="0"/>
      <w:marTop w:val="0"/>
      <w:marBottom w:val="0"/>
      <w:divBdr>
        <w:top w:val="none" w:sz="0" w:space="0" w:color="auto"/>
        <w:left w:val="none" w:sz="0" w:space="0" w:color="auto"/>
        <w:bottom w:val="none" w:sz="0" w:space="0" w:color="auto"/>
        <w:right w:val="none" w:sz="0" w:space="0" w:color="auto"/>
      </w:divBdr>
    </w:div>
    <w:div w:id="1200321621">
      <w:bodyDiv w:val="1"/>
      <w:marLeft w:val="0"/>
      <w:marRight w:val="0"/>
      <w:marTop w:val="0"/>
      <w:marBottom w:val="0"/>
      <w:divBdr>
        <w:top w:val="none" w:sz="0" w:space="0" w:color="auto"/>
        <w:left w:val="none" w:sz="0" w:space="0" w:color="auto"/>
        <w:bottom w:val="none" w:sz="0" w:space="0" w:color="auto"/>
        <w:right w:val="none" w:sz="0" w:space="0" w:color="auto"/>
      </w:divBdr>
    </w:div>
    <w:div w:id="1244335736">
      <w:bodyDiv w:val="1"/>
      <w:marLeft w:val="0"/>
      <w:marRight w:val="0"/>
      <w:marTop w:val="0"/>
      <w:marBottom w:val="0"/>
      <w:divBdr>
        <w:top w:val="none" w:sz="0" w:space="0" w:color="auto"/>
        <w:left w:val="none" w:sz="0" w:space="0" w:color="auto"/>
        <w:bottom w:val="none" w:sz="0" w:space="0" w:color="auto"/>
        <w:right w:val="none" w:sz="0" w:space="0" w:color="auto"/>
      </w:divBdr>
    </w:div>
    <w:div w:id="1265264256">
      <w:bodyDiv w:val="1"/>
      <w:marLeft w:val="0"/>
      <w:marRight w:val="0"/>
      <w:marTop w:val="0"/>
      <w:marBottom w:val="0"/>
      <w:divBdr>
        <w:top w:val="none" w:sz="0" w:space="0" w:color="auto"/>
        <w:left w:val="none" w:sz="0" w:space="0" w:color="auto"/>
        <w:bottom w:val="none" w:sz="0" w:space="0" w:color="auto"/>
        <w:right w:val="none" w:sz="0" w:space="0" w:color="auto"/>
      </w:divBdr>
    </w:div>
    <w:div w:id="1297100744">
      <w:bodyDiv w:val="1"/>
      <w:marLeft w:val="0"/>
      <w:marRight w:val="0"/>
      <w:marTop w:val="0"/>
      <w:marBottom w:val="0"/>
      <w:divBdr>
        <w:top w:val="none" w:sz="0" w:space="0" w:color="auto"/>
        <w:left w:val="none" w:sz="0" w:space="0" w:color="auto"/>
        <w:bottom w:val="none" w:sz="0" w:space="0" w:color="auto"/>
        <w:right w:val="none" w:sz="0" w:space="0" w:color="auto"/>
      </w:divBdr>
    </w:div>
    <w:div w:id="1348755538">
      <w:bodyDiv w:val="1"/>
      <w:marLeft w:val="0"/>
      <w:marRight w:val="0"/>
      <w:marTop w:val="0"/>
      <w:marBottom w:val="0"/>
      <w:divBdr>
        <w:top w:val="none" w:sz="0" w:space="0" w:color="auto"/>
        <w:left w:val="none" w:sz="0" w:space="0" w:color="auto"/>
        <w:bottom w:val="none" w:sz="0" w:space="0" w:color="auto"/>
        <w:right w:val="none" w:sz="0" w:space="0" w:color="auto"/>
      </w:divBdr>
    </w:div>
    <w:div w:id="1383947158">
      <w:bodyDiv w:val="1"/>
      <w:marLeft w:val="0"/>
      <w:marRight w:val="0"/>
      <w:marTop w:val="0"/>
      <w:marBottom w:val="0"/>
      <w:divBdr>
        <w:top w:val="none" w:sz="0" w:space="0" w:color="auto"/>
        <w:left w:val="none" w:sz="0" w:space="0" w:color="auto"/>
        <w:bottom w:val="none" w:sz="0" w:space="0" w:color="auto"/>
        <w:right w:val="none" w:sz="0" w:space="0" w:color="auto"/>
      </w:divBdr>
    </w:div>
    <w:div w:id="1425801638">
      <w:bodyDiv w:val="1"/>
      <w:marLeft w:val="0"/>
      <w:marRight w:val="0"/>
      <w:marTop w:val="0"/>
      <w:marBottom w:val="0"/>
      <w:divBdr>
        <w:top w:val="none" w:sz="0" w:space="0" w:color="auto"/>
        <w:left w:val="none" w:sz="0" w:space="0" w:color="auto"/>
        <w:bottom w:val="none" w:sz="0" w:space="0" w:color="auto"/>
        <w:right w:val="none" w:sz="0" w:space="0" w:color="auto"/>
      </w:divBdr>
    </w:div>
    <w:div w:id="1467964494">
      <w:bodyDiv w:val="1"/>
      <w:marLeft w:val="0"/>
      <w:marRight w:val="0"/>
      <w:marTop w:val="0"/>
      <w:marBottom w:val="0"/>
      <w:divBdr>
        <w:top w:val="none" w:sz="0" w:space="0" w:color="auto"/>
        <w:left w:val="none" w:sz="0" w:space="0" w:color="auto"/>
        <w:bottom w:val="none" w:sz="0" w:space="0" w:color="auto"/>
        <w:right w:val="none" w:sz="0" w:space="0" w:color="auto"/>
      </w:divBdr>
    </w:div>
    <w:div w:id="1543664505">
      <w:bodyDiv w:val="1"/>
      <w:marLeft w:val="0"/>
      <w:marRight w:val="0"/>
      <w:marTop w:val="0"/>
      <w:marBottom w:val="0"/>
      <w:divBdr>
        <w:top w:val="none" w:sz="0" w:space="0" w:color="auto"/>
        <w:left w:val="none" w:sz="0" w:space="0" w:color="auto"/>
        <w:bottom w:val="none" w:sz="0" w:space="0" w:color="auto"/>
        <w:right w:val="none" w:sz="0" w:space="0" w:color="auto"/>
      </w:divBdr>
    </w:div>
    <w:div w:id="1545021666">
      <w:bodyDiv w:val="1"/>
      <w:marLeft w:val="0"/>
      <w:marRight w:val="0"/>
      <w:marTop w:val="0"/>
      <w:marBottom w:val="0"/>
      <w:divBdr>
        <w:top w:val="none" w:sz="0" w:space="0" w:color="auto"/>
        <w:left w:val="none" w:sz="0" w:space="0" w:color="auto"/>
        <w:bottom w:val="none" w:sz="0" w:space="0" w:color="auto"/>
        <w:right w:val="none" w:sz="0" w:space="0" w:color="auto"/>
      </w:divBdr>
    </w:div>
    <w:div w:id="1550721982">
      <w:bodyDiv w:val="1"/>
      <w:marLeft w:val="0"/>
      <w:marRight w:val="0"/>
      <w:marTop w:val="0"/>
      <w:marBottom w:val="0"/>
      <w:divBdr>
        <w:top w:val="none" w:sz="0" w:space="0" w:color="auto"/>
        <w:left w:val="none" w:sz="0" w:space="0" w:color="auto"/>
        <w:bottom w:val="none" w:sz="0" w:space="0" w:color="auto"/>
        <w:right w:val="none" w:sz="0" w:space="0" w:color="auto"/>
      </w:divBdr>
    </w:div>
    <w:div w:id="1554151533">
      <w:bodyDiv w:val="1"/>
      <w:marLeft w:val="0"/>
      <w:marRight w:val="0"/>
      <w:marTop w:val="0"/>
      <w:marBottom w:val="0"/>
      <w:divBdr>
        <w:top w:val="none" w:sz="0" w:space="0" w:color="auto"/>
        <w:left w:val="none" w:sz="0" w:space="0" w:color="auto"/>
        <w:bottom w:val="none" w:sz="0" w:space="0" w:color="auto"/>
        <w:right w:val="none" w:sz="0" w:space="0" w:color="auto"/>
      </w:divBdr>
    </w:div>
    <w:div w:id="1585071802">
      <w:bodyDiv w:val="1"/>
      <w:marLeft w:val="0"/>
      <w:marRight w:val="0"/>
      <w:marTop w:val="0"/>
      <w:marBottom w:val="0"/>
      <w:divBdr>
        <w:top w:val="none" w:sz="0" w:space="0" w:color="auto"/>
        <w:left w:val="none" w:sz="0" w:space="0" w:color="auto"/>
        <w:bottom w:val="none" w:sz="0" w:space="0" w:color="auto"/>
        <w:right w:val="none" w:sz="0" w:space="0" w:color="auto"/>
      </w:divBdr>
    </w:div>
    <w:div w:id="1662151375">
      <w:bodyDiv w:val="1"/>
      <w:marLeft w:val="0"/>
      <w:marRight w:val="0"/>
      <w:marTop w:val="0"/>
      <w:marBottom w:val="0"/>
      <w:divBdr>
        <w:top w:val="none" w:sz="0" w:space="0" w:color="auto"/>
        <w:left w:val="none" w:sz="0" w:space="0" w:color="auto"/>
        <w:bottom w:val="none" w:sz="0" w:space="0" w:color="auto"/>
        <w:right w:val="none" w:sz="0" w:space="0" w:color="auto"/>
      </w:divBdr>
    </w:div>
    <w:div w:id="1709641494">
      <w:bodyDiv w:val="1"/>
      <w:marLeft w:val="0"/>
      <w:marRight w:val="0"/>
      <w:marTop w:val="0"/>
      <w:marBottom w:val="0"/>
      <w:divBdr>
        <w:top w:val="none" w:sz="0" w:space="0" w:color="auto"/>
        <w:left w:val="none" w:sz="0" w:space="0" w:color="auto"/>
        <w:bottom w:val="none" w:sz="0" w:space="0" w:color="auto"/>
        <w:right w:val="none" w:sz="0" w:space="0" w:color="auto"/>
      </w:divBdr>
    </w:div>
    <w:div w:id="1725565753">
      <w:bodyDiv w:val="1"/>
      <w:marLeft w:val="0"/>
      <w:marRight w:val="0"/>
      <w:marTop w:val="0"/>
      <w:marBottom w:val="0"/>
      <w:divBdr>
        <w:top w:val="none" w:sz="0" w:space="0" w:color="auto"/>
        <w:left w:val="none" w:sz="0" w:space="0" w:color="auto"/>
        <w:bottom w:val="none" w:sz="0" w:space="0" w:color="auto"/>
        <w:right w:val="none" w:sz="0" w:space="0" w:color="auto"/>
      </w:divBdr>
    </w:div>
    <w:div w:id="1759445364">
      <w:bodyDiv w:val="1"/>
      <w:marLeft w:val="0"/>
      <w:marRight w:val="0"/>
      <w:marTop w:val="0"/>
      <w:marBottom w:val="0"/>
      <w:divBdr>
        <w:top w:val="none" w:sz="0" w:space="0" w:color="auto"/>
        <w:left w:val="none" w:sz="0" w:space="0" w:color="auto"/>
        <w:bottom w:val="none" w:sz="0" w:space="0" w:color="auto"/>
        <w:right w:val="none" w:sz="0" w:space="0" w:color="auto"/>
      </w:divBdr>
    </w:div>
    <w:div w:id="1766463490">
      <w:bodyDiv w:val="1"/>
      <w:marLeft w:val="0"/>
      <w:marRight w:val="0"/>
      <w:marTop w:val="0"/>
      <w:marBottom w:val="0"/>
      <w:divBdr>
        <w:top w:val="none" w:sz="0" w:space="0" w:color="auto"/>
        <w:left w:val="none" w:sz="0" w:space="0" w:color="auto"/>
        <w:bottom w:val="none" w:sz="0" w:space="0" w:color="auto"/>
        <w:right w:val="none" w:sz="0" w:space="0" w:color="auto"/>
      </w:divBdr>
    </w:div>
    <w:div w:id="1778791208">
      <w:bodyDiv w:val="1"/>
      <w:marLeft w:val="0"/>
      <w:marRight w:val="0"/>
      <w:marTop w:val="0"/>
      <w:marBottom w:val="0"/>
      <w:divBdr>
        <w:top w:val="none" w:sz="0" w:space="0" w:color="auto"/>
        <w:left w:val="none" w:sz="0" w:space="0" w:color="auto"/>
        <w:bottom w:val="none" w:sz="0" w:space="0" w:color="auto"/>
        <w:right w:val="none" w:sz="0" w:space="0" w:color="auto"/>
      </w:divBdr>
    </w:div>
    <w:div w:id="1779450971">
      <w:bodyDiv w:val="1"/>
      <w:marLeft w:val="0"/>
      <w:marRight w:val="0"/>
      <w:marTop w:val="0"/>
      <w:marBottom w:val="0"/>
      <w:divBdr>
        <w:top w:val="none" w:sz="0" w:space="0" w:color="auto"/>
        <w:left w:val="none" w:sz="0" w:space="0" w:color="auto"/>
        <w:bottom w:val="none" w:sz="0" w:space="0" w:color="auto"/>
        <w:right w:val="none" w:sz="0" w:space="0" w:color="auto"/>
      </w:divBdr>
    </w:div>
    <w:div w:id="1825009368">
      <w:bodyDiv w:val="1"/>
      <w:marLeft w:val="0"/>
      <w:marRight w:val="0"/>
      <w:marTop w:val="0"/>
      <w:marBottom w:val="0"/>
      <w:divBdr>
        <w:top w:val="none" w:sz="0" w:space="0" w:color="auto"/>
        <w:left w:val="none" w:sz="0" w:space="0" w:color="auto"/>
        <w:bottom w:val="none" w:sz="0" w:space="0" w:color="auto"/>
        <w:right w:val="none" w:sz="0" w:space="0" w:color="auto"/>
      </w:divBdr>
    </w:div>
    <w:div w:id="1842969756">
      <w:bodyDiv w:val="1"/>
      <w:marLeft w:val="0"/>
      <w:marRight w:val="0"/>
      <w:marTop w:val="0"/>
      <w:marBottom w:val="0"/>
      <w:divBdr>
        <w:top w:val="none" w:sz="0" w:space="0" w:color="auto"/>
        <w:left w:val="none" w:sz="0" w:space="0" w:color="auto"/>
        <w:bottom w:val="none" w:sz="0" w:space="0" w:color="auto"/>
        <w:right w:val="none" w:sz="0" w:space="0" w:color="auto"/>
      </w:divBdr>
    </w:div>
    <w:div w:id="1865365062">
      <w:bodyDiv w:val="1"/>
      <w:marLeft w:val="0"/>
      <w:marRight w:val="0"/>
      <w:marTop w:val="0"/>
      <w:marBottom w:val="0"/>
      <w:divBdr>
        <w:top w:val="none" w:sz="0" w:space="0" w:color="auto"/>
        <w:left w:val="none" w:sz="0" w:space="0" w:color="auto"/>
        <w:bottom w:val="none" w:sz="0" w:space="0" w:color="auto"/>
        <w:right w:val="none" w:sz="0" w:space="0" w:color="auto"/>
      </w:divBdr>
    </w:div>
    <w:div w:id="1934047958">
      <w:bodyDiv w:val="1"/>
      <w:marLeft w:val="0"/>
      <w:marRight w:val="0"/>
      <w:marTop w:val="0"/>
      <w:marBottom w:val="0"/>
      <w:divBdr>
        <w:top w:val="none" w:sz="0" w:space="0" w:color="auto"/>
        <w:left w:val="none" w:sz="0" w:space="0" w:color="auto"/>
        <w:bottom w:val="none" w:sz="0" w:space="0" w:color="auto"/>
        <w:right w:val="none" w:sz="0" w:space="0" w:color="auto"/>
      </w:divBdr>
    </w:div>
    <w:div w:id="2053335759">
      <w:bodyDiv w:val="1"/>
      <w:marLeft w:val="0"/>
      <w:marRight w:val="0"/>
      <w:marTop w:val="0"/>
      <w:marBottom w:val="0"/>
      <w:divBdr>
        <w:top w:val="none" w:sz="0" w:space="0" w:color="auto"/>
        <w:left w:val="none" w:sz="0" w:space="0" w:color="auto"/>
        <w:bottom w:val="none" w:sz="0" w:space="0" w:color="auto"/>
        <w:right w:val="none" w:sz="0" w:space="0" w:color="auto"/>
      </w:divBdr>
    </w:div>
    <w:div w:id="207134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206FD-0FF9-442C-829D-D52719482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9189</Words>
  <Characters>52381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msi</Company>
  <LinksUpToDate>false</LinksUpToDate>
  <CharactersWithSpaces>61448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valienko</dc:creator>
  <cp:lastModifiedBy>valienko</cp:lastModifiedBy>
  <cp:revision>2</cp:revision>
  <cp:lastPrinted>2020-06-23T06:00:00Z</cp:lastPrinted>
  <dcterms:created xsi:type="dcterms:W3CDTF">2021-01-22T11:01:00Z</dcterms:created>
  <dcterms:modified xsi:type="dcterms:W3CDTF">2021-01-22T11:01:00Z</dcterms:modified>
</cp:coreProperties>
</file>